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2"/>
        <w:gridCol w:w="6764"/>
      </w:tblGrid>
      <w:tr w:rsidR="00E92102" w:rsidTr="00013397">
        <w:tc>
          <w:tcPr>
            <w:tcW w:w="14616" w:type="dxa"/>
            <w:gridSpan w:val="2"/>
          </w:tcPr>
          <w:p w:rsidR="00E92102" w:rsidRPr="00E92102" w:rsidRDefault="00E92102" w:rsidP="006307FE">
            <w:pPr>
              <w:rPr>
                <w:b/>
                <w:sz w:val="28"/>
                <w:szCs w:val="28"/>
              </w:rPr>
            </w:pPr>
            <w:r w:rsidRPr="00E92102">
              <w:rPr>
                <w:b/>
                <w:sz w:val="28"/>
                <w:szCs w:val="28"/>
              </w:rPr>
              <w:t xml:space="preserve">Document for Comments on:  </w:t>
            </w:r>
            <w:r w:rsidRPr="00DE7040">
              <w:rPr>
                <w:b/>
                <w:sz w:val="28"/>
                <w:szCs w:val="28"/>
              </w:rPr>
              <w:t>OIML TC 8/SC 6/project 1/</w:t>
            </w:r>
            <w:r w:rsidRPr="006D2004">
              <w:rPr>
                <w:b/>
                <w:sz w:val="28"/>
                <w:szCs w:val="28"/>
              </w:rPr>
              <w:t>1</w:t>
            </w:r>
            <w:r w:rsidR="006307FE">
              <w:rPr>
                <w:b/>
                <w:sz w:val="28"/>
                <w:szCs w:val="28"/>
              </w:rPr>
              <w:t>C</w:t>
            </w:r>
            <w:r w:rsidRPr="006D2004">
              <w:rPr>
                <w:b/>
                <w:sz w:val="28"/>
                <w:szCs w:val="28"/>
              </w:rPr>
              <w:t>D</w:t>
            </w:r>
            <w:r w:rsidRPr="00E921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</w:t>
            </w:r>
            <w:r w:rsidR="002D1885">
              <w:rPr>
                <w:b/>
                <w:sz w:val="28"/>
                <w:szCs w:val="28"/>
              </w:rPr>
              <w:t xml:space="preserve">     </w:t>
            </w:r>
            <w:r w:rsidR="00DE7040">
              <w:rPr>
                <w:b/>
                <w:sz w:val="28"/>
                <w:szCs w:val="28"/>
              </w:rPr>
              <w:t xml:space="preserve">                       </w:t>
            </w:r>
            <w:r w:rsidR="002D1885">
              <w:rPr>
                <w:b/>
                <w:sz w:val="28"/>
                <w:szCs w:val="28"/>
              </w:rPr>
              <w:t xml:space="preserve">   Secretariat:  United States of America (US)</w:t>
            </w:r>
          </w:p>
        </w:tc>
      </w:tr>
      <w:tr w:rsidR="00E92102" w:rsidTr="001D59A8">
        <w:tc>
          <w:tcPr>
            <w:tcW w:w="14616" w:type="dxa"/>
            <w:gridSpan w:val="2"/>
          </w:tcPr>
          <w:p w:rsidR="00E92102" w:rsidRPr="005A0D07" w:rsidRDefault="00E92102" w:rsidP="006307FE">
            <w:r w:rsidRPr="005A0D07">
              <w:rPr>
                <w:sz w:val="24"/>
                <w:szCs w:val="24"/>
              </w:rPr>
              <w:t xml:space="preserve">Input on the </w:t>
            </w:r>
            <w:r w:rsidR="00D65860" w:rsidRPr="006D2004">
              <w:rPr>
                <w:sz w:val="24"/>
                <w:szCs w:val="24"/>
              </w:rPr>
              <w:t xml:space="preserve">First </w:t>
            </w:r>
            <w:r w:rsidR="006307FE">
              <w:rPr>
                <w:sz w:val="24"/>
                <w:szCs w:val="24"/>
              </w:rPr>
              <w:t xml:space="preserve">Committee </w:t>
            </w:r>
            <w:r w:rsidRPr="005A0D07">
              <w:rPr>
                <w:sz w:val="24"/>
                <w:szCs w:val="24"/>
              </w:rPr>
              <w:t>Draft of OIML 81-1 and -2 “Dynamic measuring devices and systems for cryogenic liquids”</w:t>
            </w:r>
          </w:p>
        </w:tc>
      </w:tr>
      <w:tr w:rsidR="009B59CB" w:rsidTr="00D65860">
        <w:tc>
          <w:tcPr>
            <w:tcW w:w="7848" w:type="dxa"/>
          </w:tcPr>
          <w:p w:rsidR="009B59CB" w:rsidRPr="005A0D07" w:rsidRDefault="00F153D7">
            <w:r w:rsidRPr="005A0D07">
              <w:t>Commenter’s Contact Information</w:t>
            </w:r>
            <w:r w:rsidR="00E92102" w:rsidRPr="005A0D07">
              <w:t xml:space="preserve"> </w:t>
            </w:r>
          </w:p>
          <w:p w:rsidR="00F153D7" w:rsidRPr="005A0D07" w:rsidRDefault="00F153D7">
            <w:r w:rsidRPr="005A0D07">
              <w:t>Name:</w:t>
            </w:r>
          </w:p>
          <w:p w:rsidR="00F153D7" w:rsidRPr="005A0D07" w:rsidRDefault="00F153D7"/>
          <w:p w:rsidR="00F153D7" w:rsidRPr="005A0D07" w:rsidRDefault="00F153D7">
            <w:r w:rsidRPr="005A0D07">
              <w:t>Organization:</w:t>
            </w:r>
          </w:p>
          <w:p w:rsidR="00F153D7" w:rsidRPr="005A0D07" w:rsidRDefault="00F153D7"/>
          <w:p w:rsidR="00F153D7" w:rsidRPr="005A0D07" w:rsidRDefault="00F153D7">
            <w:r w:rsidRPr="005A0D07">
              <w:t>Email:</w:t>
            </w:r>
          </w:p>
          <w:p w:rsidR="00F153D7" w:rsidRPr="005A0D07" w:rsidRDefault="00F153D7"/>
          <w:p w:rsidR="00F153D7" w:rsidRPr="009858BB" w:rsidRDefault="00F153D7">
            <w:pPr>
              <w:rPr>
                <w:b/>
              </w:rPr>
            </w:pPr>
            <w:r w:rsidRPr="005A0D07">
              <w:t>Telephone:</w:t>
            </w:r>
          </w:p>
        </w:tc>
        <w:tc>
          <w:tcPr>
            <w:tcW w:w="6768" w:type="dxa"/>
          </w:tcPr>
          <w:p w:rsidR="00645253" w:rsidRPr="00E92102" w:rsidRDefault="009B59CB" w:rsidP="00E92102">
            <w:pPr>
              <w:ind w:left="1422"/>
            </w:pPr>
            <w:r w:rsidRPr="00E92102">
              <w:t>N</w:t>
            </w:r>
            <w:r w:rsidR="00645253" w:rsidRPr="00E92102">
              <w:t>ational Institute of Standards and Technology (N</w:t>
            </w:r>
            <w:r w:rsidRPr="00E92102">
              <w:t>IST</w:t>
            </w:r>
            <w:r w:rsidR="00645253" w:rsidRPr="00E92102">
              <w:t>)</w:t>
            </w:r>
          </w:p>
          <w:p w:rsidR="009B59CB" w:rsidRPr="00E92102" w:rsidRDefault="009B59CB" w:rsidP="00E92102">
            <w:pPr>
              <w:ind w:left="1541" w:hanging="90"/>
            </w:pPr>
            <w:r w:rsidRPr="00E92102">
              <w:t>Office of Weights and Measures (OWM)</w:t>
            </w:r>
          </w:p>
          <w:p w:rsidR="009B59CB" w:rsidRPr="005A0D07" w:rsidRDefault="002D1885" w:rsidP="00E92102">
            <w:pPr>
              <w:ind w:left="1451" w:hanging="1451"/>
            </w:pPr>
            <w:r w:rsidRPr="005A0D07">
              <w:t>Contact</w:t>
            </w:r>
            <w:r w:rsidR="009B59CB" w:rsidRPr="005A0D07">
              <w:tab/>
            </w:r>
            <w:r w:rsidR="00E92102" w:rsidRPr="005A0D07">
              <w:t xml:space="preserve">Attn:  </w:t>
            </w:r>
            <w:r w:rsidR="009B59CB" w:rsidRPr="005A0D07">
              <w:t>Juana Williams</w:t>
            </w:r>
          </w:p>
          <w:p w:rsidR="009B59CB" w:rsidRPr="005A0D07" w:rsidRDefault="009B59CB">
            <w:r w:rsidRPr="005A0D07">
              <w:tab/>
            </w:r>
            <w:r w:rsidRPr="005A0D07">
              <w:tab/>
              <w:t>100 Bureau Drive, MS2600</w:t>
            </w:r>
          </w:p>
          <w:p w:rsidR="009B59CB" w:rsidRPr="005A0D07" w:rsidRDefault="009B59CB">
            <w:r w:rsidRPr="005A0D07">
              <w:tab/>
            </w:r>
            <w:r w:rsidRPr="005A0D07">
              <w:tab/>
              <w:t>Gaithersburg, MD 20899-2600</w:t>
            </w:r>
            <w:r w:rsidR="00E92102" w:rsidRPr="005A0D07">
              <w:t xml:space="preserve"> USA</w:t>
            </w:r>
          </w:p>
          <w:p w:rsidR="009B59CB" w:rsidRPr="005A0D07" w:rsidRDefault="009B59CB">
            <w:r w:rsidRPr="005A0D07">
              <w:t>Email:</w:t>
            </w:r>
            <w:r w:rsidRPr="005A0D07">
              <w:tab/>
            </w:r>
            <w:r w:rsidRPr="005A0D07">
              <w:tab/>
            </w:r>
            <w:hyperlink r:id="rId6" w:history="1">
              <w:r w:rsidRPr="005A0D07">
                <w:rPr>
                  <w:rStyle w:val="Hyperlink"/>
                </w:rPr>
                <w:t>juana.williams@nist.gov</w:t>
              </w:r>
            </w:hyperlink>
          </w:p>
          <w:p w:rsidR="009B59CB" w:rsidRPr="005A0D07" w:rsidRDefault="009B59CB">
            <w:r w:rsidRPr="005A0D07">
              <w:t>Telephone:</w:t>
            </w:r>
            <w:r w:rsidRPr="005A0D07">
              <w:tab/>
              <w:t>301.975.3989</w:t>
            </w:r>
          </w:p>
          <w:p w:rsidR="009B59CB" w:rsidRDefault="009B59CB">
            <w:r w:rsidRPr="005A0D07">
              <w:t>Fax:</w:t>
            </w:r>
            <w:r w:rsidRPr="005A0D07">
              <w:tab/>
            </w:r>
            <w:r w:rsidRPr="005A0D07">
              <w:tab/>
            </w:r>
            <w:r>
              <w:t>301.975.8091</w:t>
            </w:r>
          </w:p>
        </w:tc>
      </w:tr>
      <w:tr w:rsidR="00DD101E" w:rsidTr="00D65860">
        <w:tc>
          <w:tcPr>
            <w:tcW w:w="7848" w:type="dxa"/>
          </w:tcPr>
          <w:p w:rsidR="00C420AB" w:rsidRPr="002572AA" w:rsidRDefault="00645253" w:rsidP="00166BEF">
            <w:pPr>
              <w:rPr>
                <w:sz w:val="19"/>
                <w:szCs w:val="19"/>
              </w:rPr>
            </w:pPr>
            <w:r w:rsidRPr="00645253">
              <w:rPr>
                <w:b/>
              </w:rPr>
              <w:t>N</w:t>
            </w:r>
            <w:r w:rsidR="002572AA">
              <w:rPr>
                <w:b/>
              </w:rPr>
              <w:t>OTE</w:t>
            </w:r>
            <w:r w:rsidRPr="00645253">
              <w:rPr>
                <w:b/>
              </w:rPr>
              <w:t>:</w:t>
            </w:r>
            <w:r>
              <w:t xml:space="preserve">  </w:t>
            </w:r>
            <w:r w:rsidR="00DD101E">
              <w:t>Document</w:t>
            </w:r>
            <w:r>
              <w:t>s</w:t>
            </w:r>
            <w:r w:rsidR="00DD101E">
              <w:t xml:space="preserve"> for </w:t>
            </w:r>
            <w:r>
              <w:t xml:space="preserve">your </w:t>
            </w:r>
            <w:r w:rsidR="00DD101E">
              <w:t xml:space="preserve">review and comments </w:t>
            </w:r>
            <w:r w:rsidR="005D36AF">
              <w:t xml:space="preserve">are </w:t>
            </w:r>
            <w:r w:rsidR="00DD101E" w:rsidRPr="006D2004">
              <w:t xml:space="preserve">the first </w:t>
            </w:r>
            <w:r w:rsidR="006307FE">
              <w:t>committee</w:t>
            </w:r>
            <w:r w:rsidR="00DD101E" w:rsidRPr="006D2004">
              <w:t xml:space="preserve"> draft (1</w:t>
            </w:r>
            <w:r w:rsidR="006307FE">
              <w:t>C</w:t>
            </w:r>
            <w:r w:rsidR="00DD101E" w:rsidRPr="006D2004">
              <w:t>D)</w:t>
            </w:r>
            <w:r w:rsidR="00C420AB" w:rsidRPr="006D2004">
              <w:t xml:space="preserve"> of OIML</w:t>
            </w:r>
            <w:r w:rsidR="009D16A2" w:rsidRPr="006D2004">
              <w:t xml:space="preserve"> R</w:t>
            </w:r>
            <w:r w:rsidR="00C420AB" w:rsidRPr="006D2004">
              <w:t xml:space="preserve"> </w:t>
            </w:r>
            <w:r w:rsidR="006A07BF" w:rsidRPr="006D2004">
              <w:t>81</w:t>
            </w:r>
            <w:r w:rsidR="009B59CB" w:rsidRPr="006D2004">
              <w:t>: Parts</w:t>
            </w:r>
            <w:r w:rsidRPr="006D2004">
              <w:t xml:space="preserve"> </w:t>
            </w:r>
            <w:r w:rsidR="00DD101E" w:rsidRPr="006D2004">
              <w:t xml:space="preserve">1 and 2 of </w:t>
            </w:r>
            <w:r w:rsidR="006A07BF" w:rsidRPr="006D2004">
              <w:t>three parts</w:t>
            </w:r>
            <w:r w:rsidR="009B59CB" w:rsidRPr="006D2004">
              <w:t xml:space="preserve">.  </w:t>
            </w:r>
            <w:r w:rsidRPr="006D2004">
              <w:t>Part 3</w:t>
            </w:r>
            <w:r w:rsidR="006A07BF" w:rsidRPr="006D2004">
              <w:t>,</w:t>
            </w:r>
            <w:r w:rsidRPr="006D2004">
              <w:t xml:space="preserve"> the Test Report</w:t>
            </w:r>
            <w:r w:rsidR="006A07BF" w:rsidRPr="006D2004">
              <w:t>,</w:t>
            </w:r>
            <w:r w:rsidRPr="006D2004">
              <w:t xml:space="preserve"> will be developed</w:t>
            </w:r>
            <w:r w:rsidR="006A07BF" w:rsidRPr="006D2004">
              <w:t xml:space="preserve"> at a later date</w:t>
            </w:r>
            <w:r w:rsidRPr="006D2004">
              <w:t xml:space="preserve">.  </w:t>
            </w:r>
            <w:r w:rsidR="009B59CB" w:rsidRPr="006D2004">
              <w:t xml:space="preserve">Please include your comments </w:t>
            </w:r>
            <w:r w:rsidR="006A07BF" w:rsidRPr="006D2004">
              <w:t xml:space="preserve">(in MS Word format) </w:t>
            </w:r>
            <w:r w:rsidR="009B59CB" w:rsidRPr="006D2004">
              <w:t>in th</w:t>
            </w:r>
            <w:r w:rsidR="009858BB" w:rsidRPr="006D2004">
              <w:t>e tables below</w:t>
            </w:r>
            <w:r w:rsidR="005D36AF" w:rsidRPr="006D2004">
              <w:t xml:space="preserve"> and</w:t>
            </w:r>
            <w:r w:rsidR="008A55D5" w:rsidRPr="006D2004">
              <w:t xml:space="preserve"> return </w:t>
            </w:r>
            <w:r w:rsidR="005D36AF" w:rsidRPr="006D2004">
              <w:t>both tables by</w:t>
            </w:r>
            <w:r w:rsidR="008A55D5" w:rsidRPr="006D2004">
              <w:t xml:space="preserve"> </w:t>
            </w:r>
            <w:r w:rsidR="00583844" w:rsidRPr="006D2004">
              <w:t>email</w:t>
            </w:r>
            <w:r w:rsidR="008A55D5" w:rsidRPr="006D2004">
              <w:t>, fax, or postal mail</w:t>
            </w:r>
            <w:r w:rsidR="00553C75" w:rsidRPr="006D2004">
              <w:t xml:space="preserve"> </w:t>
            </w:r>
            <w:r w:rsidR="006D2004" w:rsidRPr="006D2004">
              <w:rPr>
                <w:b/>
              </w:rPr>
              <w:t>by 201</w:t>
            </w:r>
            <w:r w:rsidR="006307FE">
              <w:rPr>
                <w:b/>
              </w:rPr>
              <w:t>6</w:t>
            </w:r>
            <w:r w:rsidR="00D65860" w:rsidRPr="006D2004">
              <w:rPr>
                <w:b/>
              </w:rPr>
              <w:t>-0</w:t>
            </w:r>
            <w:r w:rsidR="00166BEF">
              <w:rPr>
                <w:b/>
              </w:rPr>
              <w:t>9</w:t>
            </w:r>
            <w:r w:rsidR="00D65860" w:rsidRPr="006D2004">
              <w:rPr>
                <w:b/>
              </w:rPr>
              <w:t>-</w:t>
            </w:r>
            <w:r w:rsidR="00166BEF">
              <w:rPr>
                <w:b/>
              </w:rPr>
              <w:t>06</w:t>
            </w:r>
            <w:r w:rsidR="008A55D5" w:rsidRPr="006D2004">
              <w:t>.</w:t>
            </w:r>
            <w:r w:rsidR="008A55D5">
              <w:t xml:space="preserve">  Please allow </w:t>
            </w:r>
            <w:r w:rsidR="00DE7040">
              <w:t>15</w:t>
            </w:r>
            <w:r w:rsidR="008A55D5">
              <w:t xml:space="preserve"> business days for postal mail to reach NIST OWM.</w:t>
            </w:r>
          </w:p>
        </w:tc>
        <w:tc>
          <w:tcPr>
            <w:tcW w:w="6768" w:type="dxa"/>
          </w:tcPr>
          <w:p w:rsidR="00DD101E" w:rsidRPr="00502E7D" w:rsidRDefault="00E92102">
            <w:r>
              <w:t xml:space="preserve">Title:  </w:t>
            </w:r>
            <w:r w:rsidR="00DD101E">
              <w:t xml:space="preserve">OIML R </w:t>
            </w:r>
            <w:r w:rsidR="006A07BF">
              <w:t>8</w:t>
            </w:r>
            <w:r w:rsidR="00DD101E">
              <w:t>1</w:t>
            </w:r>
            <w:r w:rsidR="00535831">
              <w:t>-1 and -2</w:t>
            </w:r>
            <w:r w:rsidR="00DD101E">
              <w:t xml:space="preserve"> </w:t>
            </w:r>
            <w:r w:rsidR="00502E7D">
              <w:t>“</w:t>
            </w:r>
            <w:r w:rsidRPr="00E92102">
              <w:t>Dynamic measuring devices and systems for cryogenic liquids</w:t>
            </w:r>
            <w:r w:rsidR="00502E7D" w:rsidRPr="00502E7D">
              <w:t>”</w:t>
            </w:r>
            <w:r w:rsidR="00F153D7" w:rsidRPr="00502E7D">
              <w:t>:</w:t>
            </w:r>
          </w:p>
          <w:p w:rsidR="00DD101E" w:rsidRDefault="00DD101E">
            <w:r w:rsidRPr="008A55D5">
              <w:rPr>
                <w:shd w:val="clear" w:color="auto" w:fill="DBE5F1" w:themeFill="accent1" w:themeFillTint="33"/>
              </w:rPr>
              <w:t xml:space="preserve">OIML R </w:t>
            </w:r>
            <w:r w:rsidR="005A0D07">
              <w:rPr>
                <w:shd w:val="clear" w:color="auto" w:fill="DBE5F1" w:themeFill="accent1" w:themeFillTint="33"/>
              </w:rPr>
              <w:t>81</w:t>
            </w:r>
            <w:r w:rsidRPr="008A55D5">
              <w:rPr>
                <w:shd w:val="clear" w:color="auto" w:fill="DBE5F1" w:themeFill="accent1" w:themeFillTint="33"/>
              </w:rPr>
              <w:t>-1</w:t>
            </w:r>
            <w:r w:rsidR="00553C75">
              <w:rPr>
                <w:shd w:val="clear" w:color="auto" w:fill="DBE5F1" w:themeFill="accent1" w:themeFillTint="33"/>
              </w:rPr>
              <w:t xml:space="preserve">:  </w:t>
            </w:r>
            <w:r w:rsidRPr="008A55D5">
              <w:rPr>
                <w:shd w:val="clear" w:color="auto" w:fill="DBE5F1" w:themeFill="accent1" w:themeFillTint="33"/>
              </w:rPr>
              <w:t>Metrological and technical requirements</w:t>
            </w:r>
            <w:r>
              <w:t xml:space="preserve"> and </w:t>
            </w:r>
          </w:p>
          <w:p w:rsidR="002572AA" w:rsidRPr="002572AA" w:rsidRDefault="00DD101E" w:rsidP="006D2004">
            <w:pPr>
              <w:rPr>
                <w:sz w:val="19"/>
                <w:szCs w:val="19"/>
              </w:rPr>
            </w:pPr>
            <w:r w:rsidRPr="008A55D5">
              <w:rPr>
                <w:shd w:val="clear" w:color="auto" w:fill="FDE9D9" w:themeFill="accent6" w:themeFillTint="33"/>
              </w:rPr>
              <w:t xml:space="preserve">OIML R </w:t>
            </w:r>
            <w:r w:rsidR="005A0D07">
              <w:rPr>
                <w:shd w:val="clear" w:color="auto" w:fill="FDE9D9" w:themeFill="accent6" w:themeFillTint="33"/>
              </w:rPr>
              <w:t>81</w:t>
            </w:r>
            <w:r w:rsidRPr="008A55D5">
              <w:rPr>
                <w:shd w:val="clear" w:color="auto" w:fill="FDE9D9" w:themeFill="accent6" w:themeFillTint="33"/>
              </w:rPr>
              <w:t>-2</w:t>
            </w:r>
            <w:r w:rsidR="00553C75">
              <w:rPr>
                <w:shd w:val="clear" w:color="auto" w:fill="FDE9D9" w:themeFill="accent6" w:themeFillTint="33"/>
              </w:rPr>
              <w:t>:</w:t>
            </w:r>
            <w:r w:rsidRPr="008A55D5">
              <w:rPr>
                <w:shd w:val="clear" w:color="auto" w:fill="FDE9D9" w:themeFill="accent6" w:themeFillTint="33"/>
              </w:rPr>
              <w:t xml:space="preserve"> </w:t>
            </w:r>
            <w:r w:rsidR="00553C75">
              <w:rPr>
                <w:shd w:val="clear" w:color="auto" w:fill="FDE9D9" w:themeFill="accent6" w:themeFillTint="33"/>
              </w:rPr>
              <w:t xml:space="preserve"> </w:t>
            </w:r>
            <w:r w:rsidRPr="008A55D5">
              <w:rPr>
                <w:shd w:val="clear" w:color="auto" w:fill="FDE9D9" w:themeFill="accent6" w:themeFillTint="33"/>
              </w:rPr>
              <w:t>Metrological controls and performance tests</w:t>
            </w:r>
          </w:p>
        </w:tc>
      </w:tr>
    </w:tbl>
    <w:p w:rsidR="00104A28" w:rsidRDefault="00104A28" w:rsidP="005A0D07">
      <w:pPr>
        <w:spacing w:after="12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1350"/>
        <w:gridCol w:w="990"/>
        <w:gridCol w:w="990"/>
        <w:gridCol w:w="1080"/>
        <w:gridCol w:w="4140"/>
        <w:gridCol w:w="5148"/>
      </w:tblGrid>
      <w:tr w:rsidR="00A26267" w:rsidTr="000873F0">
        <w:trPr>
          <w:trHeight w:val="476"/>
          <w:tblHeader/>
        </w:trPr>
        <w:tc>
          <w:tcPr>
            <w:tcW w:w="918" w:type="dxa"/>
            <w:vMerge w:val="restart"/>
            <w:shd w:val="clear" w:color="auto" w:fill="DBE5F1" w:themeFill="accent1" w:themeFillTint="33"/>
          </w:tcPr>
          <w:p w:rsidR="00A26267" w:rsidRPr="000873F0" w:rsidRDefault="00A26267" w:rsidP="009858BB">
            <w:pPr>
              <w:rPr>
                <w:sz w:val="20"/>
                <w:szCs w:val="20"/>
                <w:highlight w:val="yellow"/>
              </w:rPr>
            </w:pPr>
            <w:r w:rsidRPr="00DE7040">
              <w:rPr>
                <w:sz w:val="20"/>
                <w:szCs w:val="20"/>
              </w:rPr>
              <w:t>Country Code</w:t>
            </w:r>
          </w:p>
        </w:tc>
        <w:tc>
          <w:tcPr>
            <w:tcW w:w="1350" w:type="dxa"/>
            <w:vMerge w:val="restart"/>
            <w:shd w:val="clear" w:color="auto" w:fill="DBE5F1" w:themeFill="accent1" w:themeFillTint="33"/>
          </w:tcPr>
          <w:p w:rsidR="00D65860" w:rsidRDefault="006307FE" w:rsidP="00D65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A26267" w:rsidRPr="005A0D07">
              <w:rPr>
                <w:sz w:val="20"/>
                <w:szCs w:val="20"/>
              </w:rPr>
              <w:t xml:space="preserve">D Draft Date: </w:t>
            </w:r>
          </w:p>
          <w:p w:rsidR="00A26267" w:rsidRPr="005A0D07" w:rsidRDefault="006A07BF" w:rsidP="00166BEF">
            <w:pPr>
              <w:rPr>
                <w:sz w:val="20"/>
                <w:szCs w:val="20"/>
              </w:rPr>
            </w:pPr>
            <w:r w:rsidRPr="006D2004">
              <w:rPr>
                <w:sz w:val="20"/>
                <w:szCs w:val="20"/>
              </w:rPr>
              <w:t>201</w:t>
            </w:r>
            <w:r w:rsidR="006307FE">
              <w:rPr>
                <w:sz w:val="20"/>
                <w:szCs w:val="20"/>
              </w:rPr>
              <w:t>6</w:t>
            </w:r>
            <w:r w:rsidR="00D65860">
              <w:rPr>
                <w:sz w:val="20"/>
                <w:szCs w:val="20"/>
              </w:rPr>
              <w:t>-0</w:t>
            </w:r>
            <w:r w:rsidR="00166BEF">
              <w:rPr>
                <w:sz w:val="20"/>
                <w:szCs w:val="20"/>
              </w:rPr>
              <w:t>5</w:t>
            </w:r>
            <w:r w:rsidR="00D65860">
              <w:rPr>
                <w:sz w:val="20"/>
                <w:szCs w:val="20"/>
              </w:rPr>
              <w:t>-</w:t>
            </w:r>
            <w:r w:rsidR="006307FE">
              <w:rPr>
                <w:sz w:val="20"/>
                <w:szCs w:val="20"/>
              </w:rPr>
              <w:t>2</w:t>
            </w:r>
            <w:r w:rsidR="00166BEF"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  <w:gridSpan w:val="3"/>
            <w:shd w:val="clear" w:color="auto" w:fill="DBE5F1" w:themeFill="accent1" w:themeFillTint="33"/>
          </w:tcPr>
          <w:p w:rsidR="00A26267" w:rsidRPr="000873F0" w:rsidRDefault="006A07BF" w:rsidP="00166BEF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Distribution</w:t>
            </w:r>
            <w:r w:rsidR="00A26267" w:rsidRPr="000873F0">
              <w:rPr>
                <w:sz w:val="20"/>
                <w:szCs w:val="20"/>
              </w:rPr>
              <w:t xml:space="preserve"> Date</w:t>
            </w:r>
            <w:r w:rsidR="00A26267" w:rsidRPr="006D2004">
              <w:rPr>
                <w:sz w:val="20"/>
                <w:szCs w:val="20"/>
              </w:rPr>
              <w:t xml:space="preserve">:  </w:t>
            </w:r>
            <w:r w:rsidRPr="006D2004">
              <w:rPr>
                <w:sz w:val="20"/>
                <w:szCs w:val="20"/>
              </w:rPr>
              <w:t>201</w:t>
            </w:r>
            <w:r w:rsidR="006307FE">
              <w:rPr>
                <w:sz w:val="20"/>
                <w:szCs w:val="20"/>
              </w:rPr>
              <w:t>6</w:t>
            </w:r>
            <w:r w:rsidR="00D65860">
              <w:rPr>
                <w:sz w:val="20"/>
                <w:szCs w:val="20"/>
              </w:rPr>
              <w:t>-0</w:t>
            </w:r>
            <w:r w:rsidR="00166BEF">
              <w:rPr>
                <w:sz w:val="20"/>
                <w:szCs w:val="20"/>
              </w:rPr>
              <w:t>5</w:t>
            </w:r>
            <w:r w:rsidR="00D65860">
              <w:rPr>
                <w:sz w:val="20"/>
                <w:szCs w:val="20"/>
              </w:rPr>
              <w:t>-</w:t>
            </w:r>
            <w:r w:rsidR="006307FE">
              <w:rPr>
                <w:sz w:val="20"/>
                <w:szCs w:val="20"/>
              </w:rPr>
              <w:t>2</w:t>
            </w:r>
            <w:r w:rsidR="00166BEF">
              <w:rPr>
                <w:sz w:val="20"/>
                <w:szCs w:val="20"/>
              </w:rPr>
              <w:t>7</w:t>
            </w:r>
          </w:p>
        </w:tc>
        <w:tc>
          <w:tcPr>
            <w:tcW w:w="4140" w:type="dxa"/>
            <w:vMerge w:val="restart"/>
            <w:shd w:val="clear" w:color="auto" w:fill="DBE5F1" w:themeFill="accent1" w:themeFillTint="33"/>
          </w:tcPr>
          <w:p w:rsidR="00A26267" w:rsidRPr="000873F0" w:rsidRDefault="00A26267" w:rsidP="00166BEF">
            <w:pPr>
              <w:rPr>
                <w:sz w:val="20"/>
                <w:szCs w:val="20"/>
              </w:rPr>
            </w:pPr>
            <w:r w:rsidRPr="000873F0">
              <w:rPr>
                <w:b/>
                <w:sz w:val="20"/>
                <w:szCs w:val="20"/>
              </w:rPr>
              <w:t>Closing Date for Comments</w:t>
            </w:r>
            <w:r w:rsidRPr="006D2004">
              <w:rPr>
                <w:b/>
                <w:sz w:val="20"/>
                <w:szCs w:val="20"/>
              </w:rPr>
              <w:t>:</w:t>
            </w:r>
            <w:r w:rsidRPr="006D2004">
              <w:rPr>
                <w:sz w:val="20"/>
                <w:szCs w:val="20"/>
              </w:rPr>
              <w:t xml:space="preserve">  </w:t>
            </w:r>
            <w:r w:rsidR="006A07BF" w:rsidRPr="006D2004">
              <w:rPr>
                <w:b/>
                <w:sz w:val="20"/>
                <w:szCs w:val="20"/>
                <w:u w:val="single"/>
              </w:rPr>
              <w:t>201</w:t>
            </w:r>
            <w:r w:rsidR="006307FE">
              <w:rPr>
                <w:b/>
                <w:sz w:val="20"/>
                <w:szCs w:val="20"/>
                <w:u w:val="single"/>
              </w:rPr>
              <w:t>6</w:t>
            </w:r>
            <w:r w:rsidR="00D65860">
              <w:rPr>
                <w:b/>
                <w:sz w:val="20"/>
                <w:szCs w:val="20"/>
                <w:u w:val="single"/>
              </w:rPr>
              <w:t>-0</w:t>
            </w:r>
            <w:r w:rsidR="00166BEF">
              <w:rPr>
                <w:b/>
                <w:sz w:val="20"/>
                <w:szCs w:val="20"/>
                <w:u w:val="single"/>
              </w:rPr>
              <w:t>9</w:t>
            </w:r>
            <w:r w:rsidR="00D65860">
              <w:rPr>
                <w:b/>
                <w:sz w:val="20"/>
                <w:szCs w:val="20"/>
                <w:u w:val="single"/>
              </w:rPr>
              <w:t>-</w:t>
            </w:r>
            <w:r w:rsidR="00166BEF">
              <w:rPr>
                <w:b/>
                <w:sz w:val="20"/>
                <w:szCs w:val="20"/>
                <w:u w:val="single"/>
              </w:rPr>
              <w:t>06</w:t>
            </w:r>
          </w:p>
        </w:tc>
        <w:tc>
          <w:tcPr>
            <w:tcW w:w="5148" w:type="dxa"/>
            <w:vMerge w:val="restart"/>
            <w:shd w:val="clear" w:color="auto" w:fill="DBE5F1" w:themeFill="accent1" w:themeFillTint="33"/>
          </w:tcPr>
          <w:p w:rsidR="00A26267" w:rsidRPr="000873F0" w:rsidRDefault="00A26267" w:rsidP="00A26267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COMMENTS for OIML R 81-1 “Dynamic measuring devices and systems for cryogenic liquids”:</w:t>
            </w:r>
            <w:r w:rsidRPr="000873F0">
              <w:rPr>
                <w:i/>
                <w:sz w:val="20"/>
                <w:szCs w:val="20"/>
              </w:rPr>
              <w:t xml:space="preserve"> </w:t>
            </w:r>
            <w:r w:rsidRPr="000873F0">
              <w:rPr>
                <w:sz w:val="20"/>
                <w:szCs w:val="20"/>
              </w:rPr>
              <w:t xml:space="preserve"> Metrological and technical requirements</w:t>
            </w:r>
          </w:p>
        </w:tc>
      </w:tr>
      <w:tr w:rsidR="00DA17CB" w:rsidTr="000873F0">
        <w:trPr>
          <w:trHeight w:val="360"/>
          <w:tblHeader/>
        </w:trPr>
        <w:tc>
          <w:tcPr>
            <w:tcW w:w="918" w:type="dxa"/>
            <w:vMerge/>
            <w:shd w:val="clear" w:color="auto" w:fill="DBE5F1" w:themeFill="accent1" w:themeFillTint="33"/>
          </w:tcPr>
          <w:p w:rsidR="00A26267" w:rsidRDefault="00A26267" w:rsidP="009858BB"/>
        </w:tc>
        <w:tc>
          <w:tcPr>
            <w:tcW w:w="1350" w:type="dxa"/>
            <w:vMerge/>
            <w:shd w:val="clear" w:color="auto" w:fill="DBE5F1" w:themeFill="accent1" w:themeFillTint="33"/>
          </w:tcPr>
          <w:p w:rsidR="00A26267" w:rsidRPr="000873F0" w:rsidRDefault="00A26267" w:rsidP="009858B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DBE5F1" w:themeFill="accent1" w:themeFillTint="33"/>
          </w:tcPr>
          <w:p w:rsidR="00A26267" w:rsidRPr="000873F0" w:rsidRDefault="00A26267" w:rsidP="00F4192C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General</w:t>
            </w:r>
          </w:p>
        </w:tc>
        <w:tc>
          <w:tcPr>
            <w:tcW w:w="990" w:type="dxa"/>
            <w:shd w:val="clear" w:color="auto" w:fill="DBE5F1" w:themeFill="accent1" w:themeFillTint="33"/>
          </w:tcPr>
          <w:p w:rsidR="00A26267" w:rsidRPr="000873F0" w:rsidRDefault="00A26267" w:rsidP="00F4192C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Editorial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A26267" w:rsidRPr="000873F0" w:rsidRDefault="00A26267" w:rsidP="00F4192C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Technical</w:t>
            </w:r>
          </w:p>
        </w:tc>
        <w:tc>
          <w:tcPr>
            <w:tcW w:w="4140" w:type="dxa"/>
            <w:vMerge/>
            <w:shd w:val="clear" w:color="auto" w:fill="DBE5F1" w:themeFill="accent1" w:themeFillTint="33"/>
          </w:tcPr>
          <w:p w:rsidR="00A26267" w:rsidRPr="000873F0" w:rsidRDefault="00A26267" w:rsidP="009858BB">
            <w:pPr>
              <w:rPr>
                <w:b/>
                <w:sz w:val="20"/>
                <w:szCs w:val="20"/>
              </w:rPr>
            </w:pPr>
          </w:p>
        </w:tc>
        <w:tc>
          <w:tcPr>
            <w:tcW w:w="5148" w:type="dxa"/>
            <w:vMerge/>
            <w:shd w:val="clear" w:color="auto" w:fill="DBE5F1" w:themeFill="accent1" w:themeFillTint="33"/>
          </w:tcPr>
          <w:p w:rsidR="00A26267" w:rsidRPr="000873F0" w:rsidRDefault="00A26267" w:rsidP="00A26267">
            <w:pPr>
              <w:rPr>
                <w:sz w:val="20"/>
                <w:szCs w:val="20"/>
              </w:rPr>
            </w:pPr>
          </w:p>
        </w:tc>
      </w:tr>
      <w:tr w:rsidR="006A07BF" w:rsidTr="000873F0">
        <w:trPr>
          <w:tblHeader/>
        </w:trPr>
        <w:tc>
          <w:tcPr>
            <w:tcW w:w="918" w:type="dxa"/>
            <w:vMerge w:val="restart"/>
            <w:shd w:val="clear" w:color="auto" w:fill="DBE5F1" w:themeFill="accent1" w:themeFillTint="33"/>
          </w:tcPr>
          <w:p w:rsidR="00A26267" w:rsidRDefault="00A26267" w:rsidP="009858BB"/>
        </w:tc>
        <w:tc>
          <w:tcPr>
            <w:tcW w:w="1350" w:type="dxa"/>
            <w:vMerge w:val="restart"/>
            <w:shd w:val="clear" w:color="auto" w:fill="DBE5F1" w:themeFill="accent1" w:themeFillTint="33"/>
          </w:tcPr>
          <w:p w:rsidR="00230620" w:rsidRPr="000873F0" w:rsidRDefault="00A26267" w:rsidP="00230620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Clause/</w:t>
            </w:r>
          </w:p>
          <w:p w:rsidR="00230620" w:rsidRPr="000873F0" w:rsidRDefault="00230620" w:rsidP="00230620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p</w:t>
            </w:r>
            <w:r w:rsidR="00A26267" w:rsidRPr="000873F0">
              <w:rPr>
                <w:sz w:val="20"/>
                <w:szCs w:val="20"/>
              </w:rPr>
              <w:t>aragraph/</w:t>
            </w:r>
          </w:p>
          <w:p w:rsidR="00A26267" w:rsidRPr="000873F0" w:rsidRDefault="00230620" w:rsidP="00230620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t</w:t>
            </w:r>
            <w:r w:rsidR="00A26267" w:rsidRPr="000873F0">
              <w:rPr>
                <w:sz w:val="20"/>
                <w:szCs w:val="20"/>
              </w:rPr>
              <w:t>able</w:t>
            </w:r>
          </w:p>
        </w:tc>
        <w:tc>
          <w:tcPr>
            <w:tcW w:w="990" w:type="dxa"/>
            <w:shd w:val="clear" w:color="auto" w:fill="DBE5F1" w:themeFill="accent1" w:themeFillTint="33"/>
          </w:tcPr>
          <w:p w:rsidR="00A26267" w:rsidRPr="000873F0" w:rsidRDefault="00A26267" w:rsidP="00A26267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Gen</w:t>
            </w:r>
          </w:p>
        </w:tc>
        <w:tc>
          <w:tcPr>
            <w:tcW w:w="990" w:type="dxa"/>
            <w:shd w:val="clear" w:color="auto" w:fill="DBE5F1" w:themeFill="accent1" w:themeFillTint="33"/>
          </w:tcPr>
          <w:p w:rsidR="00A26267" w:rsidRPr="000873F0" w:rsidRDefault="00A26267" w:rsidP="00A26267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Edit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A26267" w:rsidRPr="000873F0" w:rsidRDefault="00A26267" w:rsidP="00A26267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Tech</w:t>
            </w:r>
          </w:p>
        </w:tc>
        <w:tc>
          <w:tcPr>
            <w:tcW w:w="4140" w:type="dxa"/>
            <w:vMerge w:val="restart"/>
            <w:shd w:val="clear" w:color="auto" w:fill="DBE5F1" w:themeFill="accent1" w:themeFillTint="33"/>
          </w:tcPr>
          <w:p w:rsidR="00A26267" w:rsidRPr="000873F0" w:rsidRDefault="00A26267" w:rsidP="009858BB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Comments</w:t>
            </w:r>
          </w:p>
        </w:tc>
        <w:tc>
          <w:tcPr>
            <w:tcW w:w="5148" w:type="dxa"/>
            <w:vMerge w:val="restart"/>
            <w:shd w:val="clear" w:color="auto" w:fill="DBE5F1" w:themeFill="accent1" w:themeFillTint="33"/>
          </w:tcPr>
          <w:p w:rsidR="00A26267" w:rsidRPr="000873F0" w:rsidRDefault="00A26267" w:rsidP="009858BB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Proposed Change</w:t>
            </w:r>
          </w:p>
        </w:tc>
      </w:tr>
      <w:tr w:rsidR="00A26267" w:rsidTr="000873F0">
        <w:trPr>
          <w:tblHeader/>
        </w:trPr>
        <w:tc>
          <w:tcPr>
            <w:tcW w:w="918" w:type="dxa"/>
            <w:vMerge/>
          </w:tcPr>
          <w:p w:rsidR="00A26267" w:rsidRDefault="00A26267"/>
        </w:tc>
        <w:tc>
          <w:tcPr>
            <w:tcW w:w="1350" w:type="dxa"/>
            <w:vMerge/>
          </w:tcPr>
          <w:p w:rsidR="00A26267" w:rsidRDefault="00A26267"/>
        </w:tc>
        <w:tc>
          <w:tcPr>
            <w:tcW w:w="3060" w:type="dxa"/>
            <w:gridSpan w:val="3"/>
            <w:shd w:val="clear" w:color="auto" w:fill="DBE5F1" w:themeFill="accent1" w:themeFillTint="33"/>
          </w:tcPr>
          <w:p w:rsidR="00A26267" w:rsidRPr="000873F0" w:rsidRDefault="00A26267" w:rsidP="00A26267">
            <w:pPr>
              <w:tabs>
                <w:tab w:val="center" w:pos="1383"/>
              </w:tabs>
              <w:rPr>
                <w:sz w:val="20"/>
                <w:szCs w:val="20"/>
              </w:rPr>
            </w:pPr>
            <w:r>
              <w:tab/>
            </w:r>
            <w:r w:rsidRPr="000873F0">
              <w:rPr>
                <w:sz w:val="20"/>
                <w:szCs w:val="20"/>
              </w:rPr>
              <w:t>Indicate</w:t>
            </w:r>
            <w:r w:rsidRPr="000873F0">
              <w:rPr>
                <w:sz w:val="20"/>
                <w:szCs w:val="20"/>
                <w:shd w:val="clear" w:color="auto" w:fill="DBE5F1" w:themeFill="accent1" w:themeFillTint="33"/>
              </w:rPr>
              <w:t xml:space="preserve"> all that apply: (x)</w:t>
            </w:r>
          </w:p>
        </w:tc>
        <w:tc>
          <w:tcPr>
            <w:tcW w:w="4140" w:type="dxa"/>
            <w:vMerge/>
          </w:tcPr>
          <w:p w:rsidR="00A26267" w:rsidRDefault="00A26267" w:rsidP="009858BB">
            <w:pPr>
              <w:jc w:val="center"/>
            </w:pPr>
          </w:p>
        </w:tc>
        <w:tc>
          <w:tcPr>
            <w:tcW w:w="5148" w:type="dxa"/>
            <w:vMerge/>
          </w:tcPr>
          <w:p w:rsidR="00A26267" w:rsidRDefault="00A26267" w:rsidP="009858BB">
            <w:pPr>
              <w:jc w:val="center"/>
            </w:pPr>
          </w:p>
        </w:tc>
      </w:tr>
      <w:tr w:rsidR="00A26267" w:rsidTr="000873F0">
        <w:tc>
          <w:tcPr>
            <w:tcW w:w="918" w:type="dxa"/>
          </w:tcPr>
          <w:p w:rsidR="00A26267" w:rsidRDefault="00A26267"/>
        </w:tc>
        <w:tc>
          <w:tcPr>
            <w:tcW w:w="1350" w:type="dxa"/>
          </w:tcPr>
          <w:p w:rsidR="00A26267" w:rsidRDefault="00A26267"/>
        </w:tc>
        <w:tc>
          <w:tcPr>
            <w:tcW w:w="990" w:type="dxa"/>
          </w:tcPr>
          <w:p w:rsidR="00A26267" w:rsidRDefault="00A26267" w:rsidP="009858BB"/>
        </w:tc>
        <w:tc>
          <w:tcPr>
            <w:tcW w:w="990" w:type="dxa"/>
          </w:tcPr>
          <w:p w:rsidR="00A26267" w:rsidRDefault="00A26267" w:rsidP="009858BB"/>
        </w:tc>
        <w:tc>
          <w:tcPr>
            <w:tcW w:w="1080" w:type="dxa"/>
          </w:tcPr>
          <w:p w:rsidR="00A26267" w:rsidRDefault="00A26267" w:rsidP="009858BB"/>
        </w:tc>
        <w:tc>
          <w:tcPr>
            <w:tcW w:w="4140" w:type="dxa"/>
          </w:tcPr>
          <w:p w:rsidR="00A26267" w:rsidRDefault="00A26267"/>
        </w:tc>
        <w:tc>
          <w:tcPr>
            <w:tcW w:w="5148" w:type="dxa"/>
          </w:tcPr>
          <w:p w:rsidR="00A26267" w:rsidRDefault="00A26267"/>
        </w:tc>
      </w:tr>
      <w:tr w:rsidR="00A26267" w:rsidTr="000873F0">
        <w:tc>
          <w:tcPr>
            <w:tcW w:w="918" w:type="dxa"/>
          </w:tcPr>
          <w:p w:rsidR="00A26267" w:rsidRDefault="00A26267"/>
        </w:tc>
        <w:tc>
          <w:tcPr>
            <w:tcW w:w="1350" w:type="dxa"/>
          </w:tcPr>
          <w:p w:rsidR="00A26267" w:rsidRDefault="00A26267"/>
        </w:tc>
        <w:tc>
          <w:tcPr>
            <w:tcW w:w="990" w:type="dxa"/>
          </w:tcPr>
          <w:p w:rsidR="00A26267" w:rsidRDefault="00A26267" w:rsidP="009858BB"/>
        </w:tc>
        <w:tc>
          <w:tcPr>
            <w:tcW w:w="990" w:type="dxa"/>
          </w:tcPr>
          <w:p w:rsidR="00A26267" w:rsidRDefault="00A26267" w:rsidP="009858BB"/>
        </w:tc>
        <w:tc>
          <w:tcPr>
            <w:tcW w:w="1080" w:type="dxa"/>
          </w:tcPr>
          <w:p w:rsidR="00A26267" w:rsidRDefault="00A26267" w:rsidP="009858BB"/>
        </w:tc>
        <w:tc>
          <w:tcPr>
            <w:tcW w:w="4140" w:type="dxa"/>
          </w:tcPr>
          <w:p w:rsidR="00A26267" w:rsidRDefault="00A26267"/>
        </w:tc>
        <w:tc>
          <w:tcPr>
            <w:tcW w:w="5148" w:type="dxa"/>
          </w:tcPr>
          <w:p w:rsidR="00A26267" w:rsidRDefault="00A26267"/>
        </w:tc>
      </w:tr>
      <w:tr w:rsidR="00A26267" w:rsidTr="000873F0">
        <w:tc>
          <w:tcPr>
            <w:tcW w:w="918" w:type="dxa"/>
          </w:tcPr>
          <w:p w:rsidR="00A26267" w:rsidRDefault="00A26267"/>
        </w:tc>
        <w:tc>
          <w:tcPr>
            <w:tcW w:w="1350" w:type="dxa"/>
          </w:tcPr>
          <w:p w:rsidR="00A26267" w:rsidRDefault="00A26267"/>
        </w:tc>
        <w:tc>
          <w:tcPr>
            <w:tcW w:w="990" w:type="dxa"/>
          </w:tcPr>
          <w:p w:rsidR="00A26267" w:rsidRDefault="00A26267" w:rsidP="009858BB"/>
        </w:tc>
        <w:tc>
          <w:tcPr>
            <w:tcW w:w="990" w:type="dxa"/>
          </w:tcPr>
          <w:p w:rsidR="00A26267" w:rsidRDefault="00A26267" w:rsidP="009858BB"/>
        </w:tc>
        <w:tc>
          <w:tcPr>
            <w:tcW w:w="1080" w:type="dxa"/>
          </w:tcPr>
          <w:p w:rsidR="00A26267" w:rsidRDefault="00A26267" w:rsidP="009858BB"/>
        </w:tc>
        <w:tc>
          <w:tcPr>
            <w:tcW w:w="4140" w:type="dxa"/>
          </w:tcPr>
          <w:p w:rsidR="00A26267" w:rsidRDefault="00A26267"/>
        </w:tc>
        <w:tc>
          <w:tcPr>
            <w:tcW w:w="5148" w:type="dxa"/>
          </w:tcPr>
          <w:p w:rsidR="00A26267" w:rsidRDefault="00A26267"/>
        </w:tc>
      </w:tr>
      <w:tr w:rsidR="00E230C2" w:rsidTr="000873F0">
        <w:tc>
          <w:tcPr>
            <w:tcW w:w="918" w:type="dxa"/>
          </w:tcPr>
          <w:p w:rsidR="00E230C2" w:rsidRDefault="00E230C2"/>
        </w:tc>
        <w:tc>
          <w:tcPr>
            <w:tcW w:w="1350" w:type="dxa"/>
          </w:tcPr>
          <w:p w:rsidR="00E230C2" w:rsidRDefault="00E230C2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/>
        </w:tc>
        <w:tc>
          <w:tcPr>
            <w:tcW w:w="5148" w:type="dxa"/>
          </w:tcPr>
          <w:p w:rsidR="00E230C2" w:rsidRDefault="00E230C2"/>
        </w:tc>
      </w:tr>
      <w:tr w:rsidR="00E230C2" w:rsidTr="000873F0">
        <w:tc>
          <w:tcPr>
            <w:tcW w:w="918" w:type="dxa"/>
          </w:tcPr>
          <w:p w:rsidR="00E230C2" w:rsidRDefault="00E230C2"/>
        </w:tc>
        <w:tc>
          <w:tcPr>
            <w:tcW w:w="1350" w:type="dxa"/>
          </w:tcPr>
          <w:p w:rsidR="00E230C2" w:rsidRDefault="00E230C2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/>
        </w:tc>
        <w:tc>
          <w:tcPr>
            <w:tcW w:w="5148" w:type="dxa"/>
          </w:tcPr>
          <w:p w:rsidR="00E230C2" w:rsidRDefault="00E230C2"/>
        </w:tc>
      </w:tr>
      <w:tr w:rsidR="00E230C2" w:rsidTr="000873F0">
        <w:tc>
          <w:tcPr>
            <w:tcW w:w="918" w:type="dxa"/>
          </w:tcPr>
          <w:p w:rsidR="00E230C2" w:rsidRDefault="00E230C2"/>
        </w:tc>
        <w:tc>
          <w:tcPr>
            <w:tcW w:w="1350" w:type="dxa"/>
          </w:tcPr>
          <w:p w:rsidR="00E230C2" w:rsidRDefault="00E230C2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/>
        </w:tc>
        <w:tc>
          <w:tcPr>
            <w:tcW w:w="5148" w:type="dxa"/>
          </w:tcPr>
          <w:p w:rsidR="00E230C2" w:rsidRDefault="00E230C2"/>
        </w:tc>
      </w:tr>
      <w:tr w:rsidR="00E230C2" w:rsidTr="000873F0">
        <w:tc>
          <w:tcPr>
            <w:tcW w:w="918" w:type="dxa"/>
          </w:tcPr>
          <w:p w:rsidR="00E230C2" w:rsidRDefault="00E230C2"/>
        </w:tc>
        <w:tc>
          <w:tcPr>
            <w:tcW w:w="1350" w:type="dxa"/>
          </w:tcPr>
          <w:p w:rsidR="00E230C2" w:rsidRDefault="00E230C2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/>
        </w:tc>
        <w:tc>
          <w:tcPr>
            <w:tcW w:w="5148" w:type="dxa"/>
          </w:tcPr>
          <w:p w:rsidR="00E230C2" w:rsidRDefault="00E230C2"/>
        </w:tc>
      </w:tr>
      <w:tr w:rsidR="00E230C2" w:rsidTr="000873F0">
        <w:tc>
          <w:tcPr>
            <w:tcW w:w="918" w:type="dxa"/>
          </w:tcPr>
          <w:p w:rsidR="00E230C2" w:rsidRDefault="00E230C2"/>
        </w:tc>
        <w:tc>
          <w:tcPr>
            <w:tcW w:w="1350" w:type="dxa"/>
          </w:tcPr>
          <w:p w:rsidR="00E230C2" w:rsidRDefault="00E230C2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/>
        </w:tc>
        <w:tc>
          <w:tcPr>
            <w:tcW w:w="5148" w:type="dxa"/>
          </w:tcPr>
          <w:p w:rsidR="00E230C2" w:rsidRDefault="00E230C2"/>
        </w:tc>
      </w:tr>
      <w:tr w:rsidR="00E230C2" w:rsidTr="000873F0">
        <w:tc>
          <w:tcPr>
            <w:tcW w:w="918" w:type="dxa"/>
          </w:tcPr>
          <w:p w:rsidR="00E230C2" w:rsidRDefault="00E230C2"/>
        </w:tc>
        <w:tc>
          <w:tcPr>
            <w:tcW w:w="1350" w:type="dxa"/>
          </w:tcPr>
          <w:p w:rsidR="00E230C2" w:rsidRDefault="00E230C2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/>
        </w:tc>
        <w:tc>
          <w:tcPr>
            <w:tcW w:w="5148" w:type="dxa"/>
          </w:tcPr>
          <w:p w:rsidR="00E230C2" w:rsidRDefault="00E230C2"/>
        </w:tc>
      </w:tr>
      <w:tr w:rsidR="00E230C2" w:rsidTr="000873F0">
        <w:tc>
          <w:tcPr>
            <w:tcW w:w="918" w:type="dxa"/>
          </w:tcPr>
          <w:p w:rsidR="00E230C2" w:rsidRDefault="00E230C2"/>
        </w:tc>
        <w:tc>
          <w:tcPr>
            <w:tcW w:w="1350" w:type="dxa"/>
          </w:tcPr>
          <w:p w:rsidR="00E230C2" w:rsidRDefault="00E230C2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/>
        </w:tc>
        <w:tc>
          <w:tcPr>
            <w:tcW w:w="5148" w:type="dxa"/>
          </w:tcPr>
          <w:p w:rsidR="00E230C2" w:rsidRDefault="00E230C2"/>
        </w:tc>
      </w:tr>
    </w:tbl>
    <w:p w:rsidR="00F153D7" w:rsidRDefault="00F153D7" w:rsidP="005A0D07">
      <w:pPr>
        <w:spacing w:after="12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1350"/>
        <w:gridCol w:w="990"/>
        <w:gridCol w:w="990"/>
        <w:gridCol w:w="1080"/>
        <w:gridCol w:w="4140"/>
        <w:gridCol w:w="5148"/>
      </w:tblGrid>
      <w:tr w:rsidR="00DA17CB" w:rsidTr="000873F0">
        <w:trPr>
          <w:trHeight w:val="360"/>
          <w:tblHeader/>
        </w:trPr>
        <w:tc>
          <w:tcPr>
            <w:tcW w:w="918" w:type="dxa"/>
            <w:vMerge w:val="restart"/>
            <w:shd w:val="clear" w:color="auto" w:fill="FBD4B4" w:themeFill="accent6" w:themeFillTint="66"/>
          </w:tcPr>
          <w:p w:rsidR="00DA17CB" w:rsidRPr="000873F0" w:rsidRDefault="006A07BF" w:rsidP="009858BB">
            <w:pPr>
              <w:rPr>
                <w:sz w:val="20"/>
                <w:szCs w:val="20"/>
              </w:rPr>
            </w:pPr>
            <w:r w:rsidRPr="00DE7040">
              <w:rPr>
                <w:sz w:val="20"/>
                <w:szCs w:val="20"/>
              </w:rPr>
              <w:lastRenderedPageBreak/>
              <w:t>Country Code</w:t>
            </w:r>
          </w:p>
        </w:tc>
        <w:tc>
          <w:tcPr>
            <w:tcW w:w="1350" w:type="dxa"/>
            <w:vMerge w:val="restart"/>
            <w:shd w:val="clear" w:color="auto" w:fill="FBD4B4" w:themeFill="accent6" w:themeFillTint="66"/>
          </w:tcPr>
          <w:p w:rsidR="00DA17CB" w:rsidRDefault="006307FE" w:rsidP="006D2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A17CB" w:rsidRPr="000873F0">
              <w:rPr>
                <w:sz w:val="20"/>
                <w:szCs w:val="20"/>
              </w:rPr>
              <w:t xml:space="preserve">D Draft Date:  </w:t>
            </w:r>
          </w:p>
          <w:p w:rsidR="006D2004" w:rsidRPr="000873F0" w:rsidRDefault="006D2004" w:rsidP="00166BEF">
            <w:pPr>
              <w:rPr>
                <w:sz w:val="20"/>
                <w:szCs w:val="20"/>
              </w:rPr>
            </w:pPr>
            <w:r w:rsidRPr="006D2004">
              <w:rPr>
                <w:sz w:val="20"/>
                <w:szCs w:val="20"/>
              </w:rPr>
              <w:t>201</w:t>
            </w:r>
            <w:r w:rsidR="006307F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-0</w:t>
            </w:r>
            <w:r w:rsidR="00166BE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</w:t>
            </w:r>
            <w:r w:rsidR="006307FE">
              <w:rPr>
                <w:sz w:val="20"/>
                <w:szCs w:val="20"/>
              </w:rPr>
              <w:t>2</w:t>
            </w:r>
            <w:r w:rsidR="00166BEF"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  <w:gridSpan w:val="3"/>
            <w:shd w:val="clear" w:color="auto" w:fill="FBD4B4" w:themeFill="accent6" w:themeFillTint="66"/>
          </w:tcPr>
          <w:p w:rsidR="00DA17CB" w:rsidRPr="000873F0" w:rsidRDefault="006A07BF" w:rsidP="00166BEF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Distribu</w:t>
            </w:r>
            <w:r w:rsidR="00DA17CB" w:rsidRPr="000873F0">
              <w:rPr>
                <w:sz w:val="20"/>
                <w:szCs w:val="20"/>
              </w:rPr>
              <w:t>tion Date</w:t>
            </w:r>
            <w:r w:rsidR="00DA17CB" w:rsidRPr="006D2004">
              <w:rPr>
                <w:sz w:val="20"/>
                <w:szCs w:val="20"/>
              </w:rPr>
              <w:t xml:space="preserve">:  </w:t>
            </w:r>
            <w:r w:rsidR="006D2004" w:rsidRPr="006D2004">
              <w:rPr>
                <w:sz w:val="20"/>
                <w:szCs w:val="20"/>
              </w:rPr>
              <w:t>201</w:t>
            </w:r>
            <w:r w:rsidR="006307FE">
              <w:rPr>
                <w:sz w:val="20"/>
                <w:szCs w:val="20"/>
              </w:rPr>
              <w:t>6</w:t>
            </w:r>
            <w:r w:rsidR="006D2004">
              <w:rPr>
                <w:sz w:val="20"/>
                <w:szCs w:val="20"/>
              </w:rPr>
              <w:t>-0</w:t>
            </w:r>
            <w:r w:rsidR="00166BEF">
              <w:rPr>
                <w:sz w:val="20"/>
                <w:szCs w:val="20"/>
              </w:rPr>
              <w:t>5</w:t>
            </w:r>
            <w:r w:rsidR="006D2004">
              <w:rPr>
                <w:sz w:val="20"/>
                <w:szCs w:val="20"/>
              </w:rPr>
              <w:t>-</w:t>
            </w:r>
            <w:r w:rsidR="006307FE">
              <w:rPr>
                <w:sz w:val="20"/>
                <w:szCs w:val="20"/>
              </w:rPr>
              <w:t>2</w:t>
            </w:r>
            <w:r w:rsidR="00166BEF">
              <w:rPr>
                <w:sz w:val="20"/>
                <w:szCs w:val="20"/>
              </w:rPr>
              <w:t>7</w:t>
            </w:r>
          </w:p>
        </w:tc>
        <w:tc>
          <w:tcPr>
            <w:tcW w:w="4140" w:type="dxa"/>
            <w:vMerge w:val="restart"/>
            <w:shd w:val="clear" w:color="auto" w:fill="FBD4B4" w:themeFill="accent6" w:themeFillTint="66"/>
          </w:tcPr>
          <w:p w:rsidR="00DA17CB" w:rsidRPr="000873F0" w:rsidRDefault="00DA17CB" w:rsidP="00166BEF">
            <w:pPr>
              <w:rPr>
                <w:sz w:val="20"/>
                <w:szCs w:val="20"/>
              </w:rPr>
            </w:pPr>
            <w:r w:rsidRPr="000873F0">
              <w:rPr>
                <w:b/>
                <w:sz w:val="20"/>
                <w:szCs w:val="20"/>
              </w:rPr>
              <w:t>Closing Date for Comments</w:t>
            </w:r>
            <w:r w:rsidRPr="006D2004">
              <w:rPr>
                <w:b/>
                <w:sz w:val="20"/>
                <w:szCs w:val="20"/>
              </w:rPr>
              <w:t>:</w:t>
            </w:r>
            <w:r w:rsidRPr="006D2004">
              <w:rPr>
                <w:sz w:val="20"/>
                <w:szCs w:val="20"/>
              </w:rPr>
              <w:t xml:space="preserve">  </w:t>
            </w:r>
            <w:r w:rsidR="006A07BF" w:rsidRPr="006D2004">
              <w:rPr>
                <w:b/>
                <w:sz w:val="20"/>
                <w:szCs w:val="20"/>
                <w:u w:val="single"/>
              </w:rPr>
              <w:t>201</w:t>
            </w:r>
            <w:r w:rsidR="006307FE">
              <w:rPr>
                <w:b/>
                <w:sz w:val="20"/>
                <w:szCs w:val="20"/>
                <w:u w:val="single"/>
              </w:rPr>
              <w:t>6</w:t>
            </w:r>
            <w:r w:rsidR="006D2004">
              <w:rPr>
                <w:b/>
                <w:sz w:val="20"/>
                <w:szCs w:val="20"/>
                <w:u w:val="single"/>
              </w:rPr>
              <w:t>-0</w:t>
            </w:r>
            <w:r w:rsidR="00166BEF">
              <w:rPr>
                <w:b/>
                <w:sz w:val="20"/>
                <w:szCs w:val="20"/>
                <w:u w:val="single"/>
              </w:rPr>
              <w:t>9</w:t>
            </w:r>
            <w:r w:rsidR="006D2004">
              <w:rPr>
                <w:b/>
                <w:sz w:val="20"/>
                <w:szCs w:val="20"/>
                <w:u w:val="single"/>
              </w:rPr>
              <w:t>-</w:t>
            </w:r>
            <w:r w:rsidR="00166BEF">
              <w:rPr>
                <w:b/>
                <w:sz w:val="20"/>
                <w:szCs w:val="20"/>
                <w:u w:val="single"/>
              </w:rPr>
              <w:t>06</w:t>
            </w:r>
            <w:bookmarkStart w:id="0" w:name="_GoBack"/>
            <w:bookmarkEnd w:id="0"/>
          </w:p>
        </w:tc>
        <w:tc>
          <w:tcPr>
            <w:tcW w:w="5148" w:type="dxa"/>
            <w:vMerge w:val="restart"/>
            <w:shd w:val="clear" w:color="auto" w:fill="FBD4B4" w:themeFill="accent6" w:themeFillTint="66"/>
          </w:tcPr>
          <w:p w:rsidR="00DA17CB" w:rsidRPr="000873F0" w:rsidRDefault="00DA17CB" w:rsidP="006A07BF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 xml:space="preserve">COMMENTS for OIML R </w:t>
            </w:r>
            <w:r w:rsidR="006A07BF" w:rsidRPr="000873F0">
              <w:rPr>
                <w:sz w:val="20"/>
                <w:szCs w:val="20"/>
              </w:rPr>
              <w:t>81</w:t>
            </w:r>
            <w:r w:rsidRPr="000873F0">
              <w:rPr>
                <w:sz w:val="20"/>
                <w:szCs w:val="20"/>
              </w:rPr>
              <w:t xml:space="preserve">-2 “Dynamic measuring devices and systems for cryogenic liquids”: </w:t>
            </w:r>
            <w:r w:rsidRPr="000873F0">
              <w:rPr>
                <w:i/>
                <w:sz w:val="20"/>
                <w:szCs w:val="20"/>
              </w:rPr>
              <w:t xml:space="preserve"> </w:t>
            </w:r>
            <w:r w:rsidRPr="000873F0">
              <w:rPr>
                <w:sz w:val="20"/>
                <w:szCs w:val="20"/>
              </w:rPr>
              <w:t xml:space="preserve">Metrological controls and performance tests </w:t>
            </w:r>
          </w:p>
        </w:tc>
      </w:tr>
      <w:tr w:rsidR="00DA17CB" w:rsidTr="000873F0">
        <w:trPr>
          <w:trHeight w:val="360"/>
          <w:tblHeader/>
        </w:trPr>
        <w:tc>
          <w:tcPr>
            <w:tcW w:w="918" w:type="dxa"/>
            <w:vMerge/>
            <w:shd w:val="clear" w:color="auto" w:fill="FBD4B4" w:themeFill="accent6" w:themeFillTint="66"/>
          </w:tcPr>
          <w:p w:rsidR="00DA17CB" w:rsidRDefault="00DA17CB" w:rsidP="009858BB"/>
        </w:tc>
        <w:tc>
          <w:tcPr>
            <w:tcW w:w="1350" w:type="dxa"/>
            <w:vMerge/>
            <w:shd w:val="clear" w:color="auto" w:fill="FBD4B4" w:themeFill="accent6" w:themeFillTint="66"/>
          </w:tcPr>
          <w:p w:rsidR="00DA17CB" w:rsidRPr="000873F0" w:rsidRDefault="00DA17CB" w:rsidP="009858BB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BD4B4" w:themeFill="accent6" w:themeFillTint="66"/>
          </w:tcPr>
          <w:p w:rsidR="00DA17CB" w:rsidRPr="000873F0" w:rsidRDefault="00DA17CB" w:rsidP="00F4192C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General</w:t>
            </w:r>
          </w:p>
        </w:tc>
        <w:tc>
          <w:tcPr>
            <w:tcW w:w="990" w:type="dxa"/>
            <w:shd w:val="clear" w:color="auto" w:fill="FBD4B4" w:themeFill="accent6" w:themeFillTint="66"/>
          </w:tcPr>
          <w:p w:rsidR="00DA17CB" w:rsidRPr="000873F0" w:rsidRDefault="00DA17CB" w:rsidP="00F4192C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Editorial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DA17CB" w:rsidRPr="000873F0" w:rsidRDefault="00DA17CB" w:rsidP="00F4192C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Technical</w:t>
            </w:r>
          </w:p>
        </w:tc>
        <w:tc>
          <w:tcPr>
            <w:tcW w:w="4140" w:type="dxa"/>
            <w:vMerge/>
            <w:shd w:val="clear" w:color="auto" w:fill="FBD4B4" w:themeFill="accent6" w:themeFillTint="66"/>
          </w:tcPr>
          <w:p w:rsidR="00DA17CB" w:rsidRPr="000873F0" w:rsidRDefault="00DA17CB" w:rsidP="009858BB">
            <w:pPr>
              <w:rPr>
                <w:b/>
                <w:sz w:val="20"/>
                <w:szCs w:val="20"/>
              </w:rPr>
            </w:pPr>
          </w:p>
        </w:tc>
        <w:tc>
          <w:tcPr>
            <w:tcW w:w="5148" w:type="dxa"/>
            <w:vMerge/>
            <w:shd w:val="clear" w:color="auto" w:fill="FBD4B4" w:themeFill="accent6" w:themeFillTint="66"/>
          </w:tcPr>
          <w:p w:rsidR="00DA17CB" w:rsidRPr="000873F0" w:rsidRDefault="00DA17CB" w:rsidP="00A26267">
            <w:pPr>
              <w:rPr>
                <w:sz w:val="20"/>
                <w:szCs w:val="20"/>
              </w:rPr>
            </w:pPr>
          </w:p>
        </w:tc>
      </w:tr>
      <w:tr w:rsidR="00DA17CB" w:rsidTr="000873F0">
        <w:trPr>
          <w:tblHeader/>
        </w:trPr>
        <w:tc>
          <w:tcPr>
            <w:tcW w:w="918" w:type="dxa"/>
            <w:vMerge w:val="restart"/>
            <w:shd w:val="clear" w:color="auto" w:fill="FBD4B4" w:themeFill="accent6" w:themeFillTint="66"/>
          </w:tcPr>
          <w:p w:rsidR="00DA17CB" w:rsidRDefault="00DA17CB" w:rsidP="009858BB"/>
        </w:tc>
        <w:tc>
          <w:tcPr>
            <w:tcW w:w="1350" w:type="dxa"/>
            <w:vMerge w:val="restart"/>
            <w:shd w:val="clear" w:color="auto" w:fill="FBD4B4" w:themeFill="accent6" w:themeFillTint="66"/>
          </w:tcPr>
          <w:p w:rsidR="0055092F" w:rsidRDefault="00DA17CB" w:rsidP="009858BB">
            <w:pPr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Clause/</w:t>
            </w:r>
          </w:p>
          <w:p w:rsidR="0055092F" w:rsidRDefault="0055092F" w:rsidP="00985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A17CB" w:rsidRPr="000873F0">
              <w:rPr>
                <w:sz w:val="20"/>
                <w:szCs w:val="20"/>
              </w:rPr>
              <w:t>aragraph/</w:t>
            </w:r>
          </w:p>
          <w:p w:rsidR="00DA17CB" w:rsidRPr="000873F0" w:rsidRDefault="0055092F" w:rsidP="00985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DA17CB" w:rsidRPr="000873F0">
              <w:rPr>
                <w:sz w:val="20"/>
                <w:szCs w:val="20"/>
              </w:rPr>
              <w:t>able</w:t>
            </w:r>
          </w:p>
        </w:tc>
        <w:tc>
          <w:tcPr>
            <w:tcW w:w="990" w:type="dxa"/>
            <w:shd w:val="clear" w:color="auto" w:fill="FBD4B4" w:themeFill="accent6" w:themeFillTint="66"/>
          </w:tcPr>
          <w:p w:rsidR="00DA17CB" w:rsidRPr="000873F0" w:rsidRDefault="00DA17CB" w:rsidP="00F4192C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Gen</w:t>
            </w:r>
          </w:p>
        </w:tc>
        <w:tc>
          <w:tcPr>
            <w:tcW w:w="990" w:type="dxa"/>
            <w:shd w:val="clear" w:color="auto" w:fill="FBD4B4" w:themeFill="accent6" w:themeFillTint="66"/>
          </w:tcPr>
          <w:p w:rsidR="00DA17CB" w:rsidRPr="000873F0" w:rsidRDefault="00DA17CB" w:rsidP="00F4192C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Edit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DA17CB" w:rsidRPr="000873F0" w:rsidRDefault="00DA17CB" w:rsidP="00F4192C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Tech</w:t>
            </w:r>
          </w:p>
        </w:tc>
        <w:tc>
          <w:tcPr>
            <w:tcW w:w="4140" w:type="dxa"/>
            <w:vMerge w:val="restart"/>
            <w:shd w:val="clear" w:color="auto" w:fill="FBD4B4" w:themeFill="accent6" w:themeFillTint="66"/>
          </w:tcPr>
          <w:p w:rsidR="00DA17CB" w:rsidRPr="000873F0" w:rsidRDefault="00DA17CB" w:rsidP="009858BB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Comments</w:t>
            </w:r>
          </w:p>
        </w:tc>
        <w:tc>
          <w:tcPr>
            <w:tcW w:w="5148" w:type="dxa"/>
            <w:vMerge w:val="restart"/>
            <w:shd w:val="clear" w:color="auto" w:fill="FBD4B4" w:themeFill="accent6" w:themeFillTint="66"/>
          </w:tcPr>
          <w:p w:rsidR="00DA17CB" w:rsidRPr="000873F0" w:rsidRDefault="00DA17CB" w:rsidP="009858BB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Proposed Change</w:t>
            </w:r>
          </w:p>
          <w:p w:rsidR="00DA17CB" w:rsidRPr="000873F0" w:rsidRDefault="00DA17CB" w:rsidP="008A55D5">
            <w:pPr>
              <w:rPr>
                <w:sz w:val="20"/>
                <w:szCs w:val="20"/>
              </w:rPr>
            </w:pPr>
          </w:p>
        </w:tc>
      </w:tr>
      <w:tr w:rsidR="00DA17CB" w:rsidTr="000873F0">
        <w:trPr>
          <w:tblHeader/>
        </w:trPr>
        <w:tc>
          <w:tcPr>
            <w:tcW w:w="918" w:type="dxa"/>
            <w:vMerge/>
          </w:tcPr>
          <w:p w:rsidR="00DA17CB" w:rsidRDefault="00DA17CB" w:rsidP="009858BB"/>
        </w:tc>
        <w:tc>
          <w:tcPr>
            <w:tcW w:w="1350" w:type="dxa"/>
            <w:vMerge/>
          </w:tcPr>
          <w:p w:rsidR="00DA17CB" w:rsidRDefault="00DA17CB" w:rsidP="009858BB"/>
        </w:tc>
        <w:tc>
          <w:tcPr>
            <w:tcW w:w="3060" w:type="dxa"/>
            <w:gridSpan w:val="3"/>
            <w:shd w:val="clear" w:color="auto" w:fill="FBD4B4" w:themeFill="accent6" w:themeFillTint="66"/>
          </w:tcPr>
          <w:p w:rsidR="00DA17CB" w:rsidRPr="000873F0" w:rsidRDefault="006A07BF" w:rsidP="006A07BF">
            <w:pPr>
              <w:jc w:val="center"/>
              <w:rPr>
                <w:sz w:val="20"/>
                <w:szCs w:val="20"/>
              </w:rPr>
            </w:pPr>
            <w:r w:rsidRPr="000873F0">
              <w:rPr>
                <w:sz w:val="20"/>
                <w:szCs w:val="20"/>
              </w:rPr>
              <w:t>Indicate</w:t>
            </w:r>
            <w:r w:rsidR="00DA17CB" w:rsidRPr="000873F0">
              <w:rPr>
                <w:sz w:val="20"/>
                <w:szCs w:val="20"/>
              </w:rPr>
              <w:t xml:space="preserve"> all that apply: (x)</w:t>
            </w:r>
          </w:p>
        </w:tc>
        <w:tc>
          <w:tcPr>
            <w:tcW w:w="4140" w:type="dxa"/>
            <w:vMerge/>
          </w:tcPr>
          <w:p w:rsidR="00DA17CB" w:rsidRDefault="00DA17CB" w:rsidP="009858BB">
            <w:pPr>
              <w:jc w:val="center"/>
            </w:pPr>
          </w:p>
        </w:tc>
        <w:tc>
          <w:tcPr>
            <w:tcW w:w="5148" w:type="dxa"/>
            <w:vMerge/>
          </w:tcPr>
          <w:p w:rsidR="00DA17CB" w:rsidRDefault="00DA17CB" w:rsidP="009858BB">
            <w:pPr>
              <w:jc w:val="center"/>
            </w:pPr>
          </w:p>
        </w:tc>
      </w:tr>
      <w:tr w:rsidR="006A07BF" w:rsidTr="000873F0">
        <w:tc>
          <w:tcPr>
            <w:tcW w:w="918" w:type="dxa"/>
          </w:tcPr>
          <w:p w:rsidR="006A07BF" w:rsidRDefault="006A07BF" w:rsidP="009858BB"/>
        </w:tc>
        <w:tc>
          <w:tcPr>
            <w:tcW w:w="1350" w:type="dxa"/>
          </w:tcPr>
          <w:p w:rsidR="006A07BF" w:rsidRDefault="006A07BF" w:rsidP="009858BB"/>
        </w:tc>
        <w:tc>
          <w:tcPr>
            <w:tcW w:w="990" w:type="dxa"/>
          </w:tcPr>
          <w:p w:rsidR="006A07BF" w:rsidRDefault="006A07BF" w:rsidP="009858BB"/>
        </w:tc>
        <w:tc>
          <w:tcPr>
            <w:tcW w:w="990" w:type="dxa"/>
          </w:tcPr>
          <w:p w:rsidR="006A07BF" w:rsidRDefault="006A07BF" w:rsidP="009858BB"/>
        </w:tc>
        <w:tc>
          <w:tcPr>
            <w:tcW w:w="1080" w:type="dxa"/>
          </w:tcPr>
          <w:p w:rsidR="006A07BF" w:rsidRDefault="006A07BF" w:rsidP="009858BB"/>
        </w:tc>
        <w:tc>
          <w:tcPr>
            <w:tcW w:w="4140" w:type="dxa"/>
          </w:tcPr>
          <w:p w:rsidR="006A07BF" w:rsidRDefault="006A07BF" w:rsidP="009858BB"/>
        </w:tc>
        <w:tc>
          <w:tcPr>
            <w:tcW w:w="5148" w:type="dxa"/>
          </w:tcPr>
          <w:p w:rsidR="006A07BF" w:rsidRDefault="006A07BF" w:rsidP="009858BB"/>
        </w:tc>
      </w:tr>
      <w:tr w:rsidR="006A07BF" w:rsidTr="000873F0">
        <w:tc>
          <w:tcPr>
            <w:tcW w:w="918" w:type="dxa"/>
          </w:tcPr>
          <w:p w:rsidR="006A07BF" w:rsidRDefault="006A07BF" w:rsidP="009858BB"/>
        </w:tc>
        <w:tc>
          <w:tcPr>
            <w:tcW w:w="1350" w:type="dxa"/>
          </w:tcPr>
          <w:p w:rsidR="006A07BF" w:rsidRDefault="006A07BF" w:rsidP="009858BB"/>
        </w:tc>
        <w:tc>
          <w:tcPr>
            <w:tcW w:w="990" w:type="dxa"/>
          </w:tcPr>
          <w:p w:rsidR="006A07BF" w:rsidRDefault="006A07BF" w:rsidP="009858BB"/>
        </w:tc>
        <w:tc>
          <w:tcPr>
            <w:tcW w:w="990" w:type="dxa"/>
          </w:tcPr>
          <w:p w:rsidR="006A07BF" w:rsidRDefault="006A07BF" w:rsidP="009858BB"/>
        </w:tc>
        <w:tc>
          <w:tcPr>
            <w:tcW w:w="1080" w:type="dxa"/>
          </w:tcPr>
          <w:p w:rsidR="006A07BF" w:rsidRDefault="006A07BF" w:rsidP="009858BB"/>
        </w:tc>
        <w:tc>
          <w:tcPr>
            <w:tcW w:w="4140" w:type="dxa"/>
          </w:tcPr>
          <w:p w:rsidR="006A07BF" w:rsidRDefault="006A07BF" w:rsidP="009858BB"/>
        </w:tc>
        <w:tc>
          <w:tcPr>
            <w:tcW w:w="5148" w:type="dxa"/>
          </w:tcPr>
          <w:p w:rsidR="006A07BF" w:rsidRDefault="006A07BF" w:rsidP="009858BB"/>
        </w:tc>
      </w:tr>
      <w:tr w:rsidR="006A07BF" w:rsidTr="000873F0">
        <w:tc>
          <w:tcPr>
            <w:tcW w:w="918" w:type="dxa"/>
          </w:tcPr>
          <w:p w:rsidR="006A07BF" w:rsidRDefault="006A07BF" w:rsidP="009858BB"/>
        </w:tc>
        <w:tc>
          <w:tcPr>
            <w:tcW w:w="1350" w:type="dxa"/>
          </w:tcPr>
          <w:p w:rsidR="006A07BF" w:rsidRDefault="006A07BF" w:rsidP="009858BB"/>
        </w:tc>
        <w:tc>
          <w:tcPr>
            <w:tcW w:w="990" w:type="dxa"/>
          </w:tcPr>
          <w:p w:rsidR="006A07BF" w:rsidRDefault="006A07BF" w:rsidP="009858BB"/>
        </w:tc>
        <w:tc>
          <w:tcPr>
            <w:tcW w:w="990" w:type="dxa"/>
          </w:tcPr>
          <w:p w:rsidR="006A07BF" w:rsidRDefault="006A07BF" w:rsidP="009858BB"/>
        </w:tc>
        <w:tc>
          <w:tcPr>
            <w:tcW w:w="1080" w:type="dxa"/>
          </w:tcPr>
          <w:p w:rsidR="006A07BF" w:rsidRDefault="006A07BF" w:rsidP="009858BB"/>
        </w:tc>
        <w:tc>
          <w:tcPr>
            <w:tcW w:w="4140" w:type="dxa"/>
          </w:tcPr>
          <w:p w:rsidR="006A07BF" w:rsidRDefault="006A07BF" w:rsidP="009858BB"/>
        </w:tc>
        <w:tc>
          <w:tcPr>
            <w:tcW w:w="5148" w:type="dxa"/>
          </w:tcPr>
          <w:p w:rsidR="006A07BF" w:rsidRDefault="006A07BF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  <w:tr w:rsidR="00E230C2" w:rsidTr="000873F0">
        <w:tc>
          <w:tcPr>
            <w:tcW w:w="918" w:type="dxa"/>
          </w:tcPr>
          <w:p w:rsidR="00E230C2" w:rsidRDefault="00E230C2" w:rsidP="009858BB"/>
        </w:tc>
        <w:tc>
          <w:tcPr>
            <w:tcW w:w="135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990" w:type="dxa"/>
          </w:tcPr>
          <w:p w:rsidR="00E230C2" w:rsidRDefault="00E230C2" w:rsidP="009858BB"/>
        </w:tc>
        <w:tc>
          <w:tcPr>
            <w:tcW w:w="1080" w:type="dxa"/>
          </w:tcPr>
          <w:p w:rsidR="00E230C2" w:rsidRDefault="00E230C2" w:rsidP="009858BB"/>
        </w:tc>
        <w:tc>
          <w:tcPr>
            <w:tcW w:w="4140" w:type="dxa"/>
          </w:tcPr>
          <w:p w:rsidR="00E230C2" w:rsidRDefault="00E230C2" w:rsidP="009858BB"/>
        </w:tc>
        <w:tc>
          <w:tcPr>
            <w:tcW w:w="5148" w:type="dxa"/>
          </w:tcPr>
          <w:p w:rsidR="00E230C2" w:rsidRDefault="00E230C2" w:rsidP="009858BB"/>
        </w:tc>
      </w:tr>
    </w:tbl>
    <w:p w:rsidR="009858BB" w:rsidRDefault="009858BB" w:rsidP="005A0D07"/>
    <w:sectPr w:rsidR="009858BB" w:rsidSect="000873F0">
      <w:headerReference w:type="default" r:id="rId7"/>
      <w:footerReference w:type="default" r:id="rId8"/>
      <w:pgSz w:w="15840" w:h="12240" w:orient="landscape"/>
      <w:pgMar w:top="720" w:right="504" w:bottom="50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44" w:rsidRDefault="00583844" w:rsidP="008A55D5">
      <w:pPr>
        <w:spacing w:after="0" w:line="240" w:lineRule="auto"/>
      </w:pPr>
      <w:r>
        <w:separator/>
      </w:r>
    </w:p>
  </w:endnote>
  <w:endnote w:type="continuationSeparator" w:id="0">
    <w:p w:rsidR="00583844" w:rsidRDefault="00583844" w:rsidP="008A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9"/>
        <w:szCs w:val="20"/>
      </w:rPr>
      <w:id w:val="1059753436"/>
      <w:docPartObj>
        <w:docPartGallery w:val="Page Numbers (Bottom of Page)"/>
        <w:docPartUnique/>
      </w:docPartObj>
    </w:sdtPr>
    <w:sdtEndPr/>
    <w:sdtContent>
      <w:sdt>
        <w:sdtPr>
          <w:rPr>
            <w:sz w:val="19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83844" w:rsidRPr="006D2004" w:rsidRDefault="00583844">
            <w:pPr>
              <w:pStyle w:val="Footer"/>
              <w:jc w:val="center"/>
              <w:rPr>
                <w:bCs/>
                <w:sz w:val="19"/>
                <w:szCs w:val="20"/>
              </w:rPr>
            </w:pPr>
            <w:r w:rsidRPr="006D2004">
              <w:rPr>
                <w:sz w:val="19"/>
                <w:szCs w:val="20"/>
              </w:rPr>
              <w:t xml:space="preserve">Page </w:t>
            </w:r>
            <w:r w:rsidRPr="006D2004">
              <w:rPr>
                <w:bCs/>
                <w:sz w:val="19"/>
                <w:szCs w:val="20"/>
              </w:rPr>
              <w:fldChar w:fldCharType="begin"/>
            </w:r>
            <w:r w:rsidRPr="006D2004">
              <w:rPr>
                <w:bCs/>
                <w:sz w:val="19"/>
                <w:szCs w:val="20"/>
              </w:rPr>
              <w:instrText xml:space="preserve"> PAGE </w:instrText>
            </w:r>
            <w:r w:rsidRPr="006D2004">
              <w:rPr>
                <w:bCs/>
                <w:sz w:val="19"/>
                <w:szCs w:val="20"/>
              </w:rPr>
              <w:fldChar w:fldCharType="separate"/>
            </w:r>
            <w:r w:rsidR="00166BEF">
              <w:rPr>
                <w:bCs/>
                <w:noProof/>
                <w:sz w:val="19"/>
                <w:szCs w:val="20"/>
              </w:rPr>
              <w:t>2</w:t>
            </w:r>
            <w:r w:rsidRPr="006D2004">
              <w:rPr>
                <w:bCs/>
                <w:sz w:val="19"/>
                <w:szCs w:val="20"/>
              </w:rPr>
              <w:fldChar w:fldCharType="end"/>
            </w:r>
            <w:r w:rsidRPr="006D2004">
              <w:rPr>
                <w:sz w:val="19"/>
                <w:szCs w:val="20"/>
              </w:rPr>
              <w:t xml:space="preserve"> of </w:t>
            </w:r>
            <w:r w:rsidRPr="006D2004">
              <w:rPr>
                <w:bCs/>
                <w:sz w:val="19"/>
                <w:szCs w:val="20"/>
              </w:rPr>
              <w:fldChar w:fldCharType="begin"/>
            </w:r>
            <w:r w:rsidRPr="006D2004">
              <w:rPr>
                <w:bCs/>
                <w:sz w:val="19"/>
                <w:szCs w:val="20"/>
              </w:rPr>
              <w:instrText xml:space="preserve"> NUMPAGES  </w:instrText>
            </w:r>
            <w:r w:rsidRPr="006D2004">
              <w:rPr>
                <w:bCs/>
                <w:sz w:val="19"/>
                <w:szCs w:val="20"/>
              </w:rPr>
              <w:fldChar w:fldCharType="separate"/>
            </w:r>
            <w:r w:rsidR="00166BEF">
              <w:rPr>
                <w:bCs/>
                <w:noProof/>
                <w:sz w:val="19"/>
                <w:szCs w:val="20"/>
              </w:rPr>
              <w:t>2</w:t>
            </w:r>
            <w:r w:rsidRPr="006D2004">
              <w:rPr>
                <w:bCs/>
                <w:sz w:val="19"/>
                <w:szCs w:val="20"/>
              </w:rPr>
              <w:fldChar w:fldCharType="end"/>
            </w:r>
          </w:p>
          <w:p w:rsidR="00583844" w:rsidRPr="00583844" w:rsidRDefault="00166BEF">
            <w:pPr>
              <w:pStyle w:val="Footer"/>
              <w:jc w:val="center"/>
              <w:rPr>
                <w:sz w:val="19"/>
                <w:szCs w:val="20"/>
              </w:rPr>
            </w:pPr>
          </w:p>
        </w:sdtContent>
      </w:sdt>
    </w:sdtContent>
  </w:sdt>
  <w:p w:rsidR="00583844" w:rsidRPr="00583844" w:rsidRDefault="00583844">
    <w:pPr>
      <w:pStyle w:val="Footer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44" w:rsidRDefault="00583844" w:rsidP="008A55D5">
      <w:pPr>
        <w:spacing w:after="0" w:line="240" w:lineRule="auto"/>
      </w:pPr>
      <w:r>
        <w:separator/>
      </w:r>
    </w:p>
  </w:footnote>
  <w:footnote w:type="continuationSeparator" w:id="0">
    <w:p w:rsidR="00583844" w:rsidRDefault="00583844" w:rsidP="008A5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04" w:rsidRDefault="006D2004" w:rsidP="006D2004">
    <w:pPr>
      <w:pStyle w:val="Header"/>
      <w:jc w:val="right"/>
    </w:pPr>
    <w:r>
      <w:rPr>
        <w:bCs/>
        <w:sz w:val="19"/>
        <w:szCs w:val="20"/>
      </w:rPr>
      <w:t>OIML TC 8/SC 6/p</w:t>
    </w:r>
    <w:r w:rsidR="00780530">
      <w:rPr>
        <w:bCs/>
        <w:sz w:val="19"/>
        <w:szCs w:val="20"/>
      </w:rPr>
      <w:t xml:space="preserve"> </w:t>
    </w:r>
    <w:r>
      <w:rPr>
        <w:bCs/>
        <w:sz w:val="19"/>
        <w:szCs w:val="20"/>
      </w:rPr>
      <w:t>1/N0</w:t>
    </w:r>
    <w:r w:rsidR="006307FE">
      <w:rPr>
        <w:bCs/>
        <w:sz w:val="19"/>
        <w:szCs w:val="20"/>
      </w:rPr>
      <w:t>14</w:t>
    </w:r>
  </w:p>
  <w:p w:rsidR="006D2004" w:rsidRDefault="006D20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01E"/>
    <w:rsid w:val="0000275A"/>
    <w:rsid w:val="00005055"/>
    <w:rsid w:val="0002528E"/>
    <w:rsid w:val="000252AD"/>
    <w:rsid w:val="00034D6E"/>
    <w:rsid w:val="00040D36"/>
    <w:rsid w:val="0005239A"/>
    <w:rsid w:val="000873F0"/>
    <w:rsid w:val="000950B8"/>
    <w:rsid w:val="000C39D6"/>
    <w:rsid w:val="000D0BC7"/>
    <w:rsid w:val="001011BE"/>
    <w:rsid w:val="00104A28"/>
    <w:rsid w:val="001065A1"/>
    <w:rsid w:val="00112FFF"/>
    <w:rsid w:val="0012262C"/>
    <w:rsid w:val="00125631"/>
    <w:rsid w:val="00137C7D"/>
    <w:rsid w:val="00146E77"/>
    <w:rsid w:val="001522FE"/>
    <w:rsid w:val="001600BC"/>
    <w:rsid w:val="00166BEF"/>
    <w:rsid w:val="00173A1D"/>
    <w:rsid w:val="001764AD"/>
    <w:rsid w:val="00183F49"/>
    <w:rsid w:val="00185D2B"/>
    <w:rsid w:val="00194F4F"/>
    <w:rsid w:val="001A4AA3"/>
    <w:rsid w:val="001C4131"/>
    <w:rsid w:val="001F531F"/>
    <w:rsid w:val="0020055E"/>
    <w:rsid w:val="00202848"/>
    <w:rsid w:val="00230620"/>
    <w:rsid w:val="00241250"/>
    <w:rsid w:val="00255FA1"/>
    <w:rsid w:val="002572AA"/>
    <w:rsid w:val="00276506"/>
    <w:rsid w:val="00277126"/>
    <w:rsid w:val="00296346"/>
    <w:rsid w:val="002A1C55"/>
    <w:rsid w:val="002A67F6"/>
    <w:rsid w:val="002B0338"/>
    <w:rsid w:val="002D1885"/>
    <w:rsid w:val="002D1E62"/>
    <w:rsid w:val="002D33F8"/>
    <w:rsid w:val="002F2A46"/>
    <w:rsid w:val="0030126D"/>
    <w:rsid w:val="00303D2C"/>
    <w:rsid w:val="00317500"/>
    <w:rsid w:val="00317F0B"/>
    <w:rsid w:val="00335E97"/>
    <w:rsid w:val="003413D9"/>
    <w:rsid w:val="00352A8B"/>
    <w:rsid w:val="00370012"/>
    <w:rsid w:val="003740E4"/>
    <w:rsid w:val="003A7555"/>
    <w:rsid w:val="003B2620"/>
    <w:rsid w:val="003D0F95"/>
    <w:rsid w:val="003D14B8"/>
    <w:rsid w:val="003F3284"/>
    <w:rsid w:val="003F5383"/>
    <w:rsid w:val="004253C0"/>
    <w:rsid w:val="0042602E"/>
    <w:rsid w:val="00443755"/>
    <w:rsid w:val="00487C81"/>
    <w:rsid w:val="00493833"/>
    <w:rsid w:val="004C2AE9"/>
    <w:rsid w:val="004D2414"/>
    <w:rsid w:val="00502E7D"/>
    <w:rsid w:val="0051066D"/>
    <w:rsid w:val="0051121E"/>
    <w:rsid w:val="00512494"/>
    <w:rsid w:val="00530530"/>
    <w:rsid w:val="00531883"/>
    <w:rsid w:val="005347FE"/>
    <w:rsid w:val="00534831"/>
    <w:rsid w:val="00535831"/>
    <w:rsid w:val="00537006"/>
    <w:rsid w:val="0055092F"/>
    <w:rsid w:val="00553C75"/>
    <w:rsid w:val="00563F98"/>
    <w:rsid w:val="005749E8"/>
    <w:rsid w:val="00575A5B"/>
    <w:rsid w:val="0057631D"/>
    <w:rsid w:val="00583844"/>
    <w:rsid w:val="005A0D07"/>
    <w:rsid w:val="005A1F2D"/>
    <w:rsid w:val="005B101C"/>
    <w:rsid w:val="005B4AE4"/>
    <w:rsid w:val="005D2217"/>
    <w:rsid w:val="005D36AF"/>
    <w:rsid w:val="005E614E"/>
    <w:rsid w:val="00604508"/>
    <w:rsid w:val="006218A7"/>
    <w:rsid w:val="00624602"/>
    <w:rsid w:val="006259F3"/>
    <w:rsid w:val="006307FE"/>
    <w:rsid w:val="006372CC"/>
    <w:rsid w:val="00645253"/>
    <w:rsid w:val="00655093"/>
    <w:rsid w:val="00661A77"/>
    <w:rsid w:val="006651DA"/>
    <w:rsid w:val="006672BF"/>
    <w:rsid w:val="006674F6"/>
    <w:rsid w:val="0067439F"/>
    <w:rsid w:val="00677247"/>
    <w:rsid w:val="00695ABE"/>
    <w:rsid w:val="0069696A"/>
    <w:rsid w:val="006A07BF"/>
    <w:rsid w:val="006A166F"/>
    <w:rsid w:val="006B4879"/>
    <w:rsid w:val="006C59A6"/>
    <w:rsid w:val="006D2004"/>
    <w:rsid w:val="006E2DCB"/>
    <w:rsid w:val="006E46BE"/>
    <w:rsid w:val="00704FD3"/>
    <w:rsid w:val="00710FC6"/>
    <w:rsid w:val="00744F5E"/>
    <w:rsid w:val="007514CF"/>
    <w:rsid w:val="00757C5F"/>
    <w:rsid w:val="007715E7"/>
    <w:rsid w:val="00780530"/>
    <w:rsid w:val="00785E22"/>
    <w:rsid w:val="007904EF"/>
    <w:rsid w:val="00792F79"/>
    <w:rsid w:val="007944F0"/>
    <w:rsid w:val="007D2A52"/>
    <w:rsid w:val="007D7F9D"/>
    <w:rsid w:val="007E0398"/>
    <w:rsid w:val="007E1CC0"/>
    <w:rsid w:val="008148D1"/>
    <w:rsid w:val="00832CC4"/>
    <w:rsid w:val="00836AFE"/>
    <w:rsid w:val="00843CBA"/>
    <w:rsid w:val="00860677"/>
    <w:rsid w:val="00871AC7"/>
    <w:rsid w:val="008730BC"/>
    <w:rsid w:val="008969AE"/>
    <w:rsid w:val="00896DD6"/>
    <w:rsid w:val="008A55D5"/>
    <w:rsid w:val="008B3576"/>
    <w:rsid w:val="008C3021"/>
    <w:rsid w:val="00904DD6"/>
    <w:rsid w:val="009464E2"/>
    <w:rsid w:val="00975547"/>
    <w:rsid w:val="009858BB"/>
    <w:rsid w:val="00986AD8"/>
    <w:rsid w:val="00990F04"/>
    <w:rsid w:val="009B3451"/>
    <w:rsid w:val="009B59CB"/>
    <w:rsid w:val="009D16A2"/>
    <w:rsid w:val="009D37CA"/>
    <w:rsid w:val="00A00ABE"/>
    <w:rsid w:val="00A138FE"/>
    <w:rsid w:val="00A1418A"/>
    <w:rsid w:val="00A14E55"/>
    <w:rsid w:val="00A26267"/>
    <w:rsid w:val="00A4362E"/>
    <w:rsid w:val="00A514E1"/>
    <w:rsid w:val="00A5685B"/>
    <w:rsid w:val="00A75196"/>
    <w:rsid w:val="00AA28E3"/>
    <w:rsid w:val="00AB57B4"/>
    <w:rsid w:val="00AC0400"/>
    <w:rsid w:val="00AD3C41"/>
    <w:rsid w:val="00AF5279"/>
    <w:rsid w:val="00AF5C4E"/>
    <w:rsid w:val="00B15018"/>
    <w:rsid w:val="00B25706"/>
    <w:rsid w:val="00B4215A"/>
    <w:rsid w:val="00B57F48"/>
    <w:rsid w:val="00B6059A"/>
    <w:rsid w:val="00B816C0"/>
    <w:rsid w:val="00B91EE4"/>
    <w:rsid w:val="00B94B43"/>
    <w:rsid w:val="00BA4BCB"/>
    <w:rsid w:val="00BB6DF8"/>
    <w:rsid w:val="00BD1F8D"/>
    <w:rsid w:val="00BD44B6"/>
    <w:rsid w:val="00BF7FF7"/>
    <w:rsid w:val="00C006C1"/>
    <w:rsid w:val="00C02D23"/>
    <w:rsid w:val="00C1777D"/>
    <w:rsid w:val="00C420AB"/>
    <w:rsid w:val="00C72844"/>
    <w:rsid w:val="00C95D99"/>
    <w:rsid w:val="00CA012E"/>
    <w:rsid w:val="00CA47E7"/>
    <w:rsid w:val="00CA7C97"/>
    <w:rsid w:val="00CE39B6"/>
    <w:rsid w:val="00CF24BD"/>
    <w:rsid w:val="00D01529"/>
    <w:rsid w:val="00D300EB"/>
    <w:rsid w:val="00D312E5"/>
    <w:rsid w:val="00D36E88"/>
    <w:rsid w:val="00D65860"/>
    <w:rsid w:val="00D83D8E"/>
    <w:rsid w:val="00DA17CB"/>
    <w:rsid w:val="00DA4F2A"/>
    <w:rsid w:val="00DC3C05"/>
    <w:rsid w:val="00DD101E"/>
    <w:rsid w:val="00DE7040"/>
    <w:rsid w:val="00E03629"/>
    <w:rsid w:val="00E07454"/>
    <w:rsid w:val="00E11B56"/>
    <w:rsid w:val="00E230C2"/>
    <w:rsid w:val="00E739ED"/>
    <w:rsid w:val="00E744CD"/>
    <w:rsid w:val="00E849F4"/>
    <w:rsid w:val="00E90125"/>
    <w:rsid w:val="00E92102"/>
    <w:rsid w:val="00EA32B2"/>
    <w:rsid w:val="00EA60C1"/>
    <w:rsid w:val="00EA7BD2"/>
    <w:rsid w:val="00EC58D2"/>
    <w:rsid w:val="00ED06D1"/>
    <w:rsid w:val="00EE027A"/>
    <w:rsid w:val="00EE1EAC"/>
    <w:rsid w:val="00EE35CD"/>
    <w:rsid w:val="00F01FE8"/>
    <w:rsid w:val="00F153D7"/>
    <w:rsid w:val="00F425B1"/>
    <w:rsid w:val="00F86AEA"/>
    <w:rsid w:val="00FB1A85"/>
    <w:rsid w:val="00FB3093"/>
    <w:rsid w:val="00FD350A"/>
    <w:rsid w:val="00F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ED1746E"/>
  <w15:docId w15:val="{B10D6B1A-B266-4089-8EEF-8DBC4920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10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55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5D5"/>
  </w:style>
  <w:style w:type="paragraph" w:styleId="Footer">
    <w:name w:val="footer"/>
    <w:basedOn w:val="Normal"/>
    <w:link w:val="FooterChar"/>
    <w:uiPriority w:val="99"/>
    <w:unhideWhenUsed/>
    <w:rsid w:val="008A55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5D5"/>
  </w:style>
  <w:style w:type="paragraph" w:styleId="BalloonText">
    <w:name w:val="Balloon Text"/>
    <w:basedOn w:val="Normal"/>
    <w:link w:val="BalloonTextChar"/>
    <w:uiPriority w:val="99"/>
    <w:semiHidden/>
    <w:unhideWhenUsed/>
    <w:rsid w:val="00F4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5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ana.williams@nist.go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Juana</dc:creator>
  <cp:lastModifiedBy>Williams, Juana (Fed)</cp:lastModifiedBy>
  <cp:revision>5</cp:revision>
  <cp:lastPrinted>2013-05-03T23:30:00Z</cp:lastPrinted>
  <dcterms:created xsi:type="dcterms:W3CDTF">2016-04-25T17:40:00Z</dcterms:created>
  <dcterms:modified xsi:type="dcterms:W3CDTF">2016-05-28T00:47:00Z</dcterms:modified>
</cp:coreProperties>
</file>